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45" w:rsidRDefault="00805458">
      <w:pPr>
        <w:pStyle w:val="21"/>
        <w:shd w:val="clear" w:color="auto" w:fill="auto"/>
        <w:tabs>
          <w:tab w:val="left" w:pos="333"/>
        </w:tabs>
        <w:spacing w:before="0" w:after="183" w:line="29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957580" simplePos="0" relativeHeight="377487105" behindDoc="1" locked="0" layoutInCell="1" allowOverlap="1">
                <wp:simplePos x="0" y="0"/>
                <wp:positionH relativeFrom="margin">
                  <wp:posOffset>4792980</wp:posOffset>
                </wp:positionH>
                <wp:positionV relativeFrom="paragraph">
                  <wp:posOffset>2522220</wp:posOffset>
                </wp:positionV>
                <wp:extent cx="1204595" cy="139700"/>
                <wp:effectExtent l="0" t="635" r="0" b="254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045" w:rsidRDefault="00103045">
                            <w:pPr>
                              <w:pStyle w:val="a6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7.4pt;margin-top:198.6pt;width:94.85pt;height:11pt;z-index:-125829375;visibility:visible;mso-wrap-style:square;mso-width-percent:0;mso-height-percent:0;mso-wrap-distance-left:5pt;mso-wrap-distance-top:0;mso-wrap-distance-right:75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yIrQ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" filled="f" stroked="f">
                <v:textbox style="mso-fit-shape-to-text:t" inset="0,0,0,0">
                  <w:txbxContent>
                    <w:p w:rsidR="001A192E" w:rsidRDefault="001A192E">
                      <w:pPr>
                        <w:pStyle w:val="a6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03045" w:rsidRDefault="0080545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Приложение № 1</w:t>
      </w:r>
    </w:p>
    <w:p w:rsidR="00103045" w:rsidRDefault="00805458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87A">
        <w:rPr>
          <w:rFonts w:ascii="Times New Roman" w:hAnsi="Times New Roman" w:cs="Times New Roman"/>
          <w:sz w:val="24"/>
          <w:szCs w:val="24"/>
        </w:rPr>
        <w:t xml:space="preserve">                    к приказу МК</w:t>
      </w:r>
      <w:r>
        <w:rPr>
          <w:rFonts w:ascii="Times New Roman" w:hAnsi="Times New Roman" w:cs="Times New Roman"/>
          <w:sz w:val="24"/>
          <w:szCs w:val="24"/>
        </w:rPr>
        <w:t xml:space="preserve">У «ВРИМЦ» </w:t>
      </w:r>
    </w:p>
    <w:p w:rsidR="00103045" w:rsidRDefault="00967A96">
      <w:pPr>
        <w:pStyle w:val="ConsPlusNonforma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19.07.2023 г. № 22</w:t>
      </w:r>
      <w:r w:rsidR="00805458">
        <w:rPr>
          <w:rFonts w:ascii="Times New Roman" w:hAnsi="Times New Roman" w:cs="Times New Roman"/>
          <w:sz w:val="24"/>
          <w:szCs w:val="24"/>
        </w:rPr>
        <w:t>-</w:t>
      </w:r>
      <w:r w:rsidR="00E573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5458">
        <w:rPr>
          <w:rFonts w:ascii="Times New Roman" w:hAnsi="Times New Roman" w:cs="Times New Roman"/>
          <w:sz w:val="24"/>
          <w:szCs w:val="24"/>
        </w:rPr>
        <w:t>од</w:t>
      </w:r>
    </w:p>
    <w:p w:rsidR="00103045" w:rsidRDefault="00103045">
      <w:pPr>
        <w:pStyle w:val="40"/>
        <w:shd w:val="clear" w:color="auto" w:fill="auto"/>
        <w:spacing w:before="0" w:after="0" w:line="281" w:lineRule="exact"/>
        <w:ind w:left="20"/>
      </w:pPr>
    </w:p>
    <w:p w:rsidR="00103045" w:rsidRDefault="00103045">
      <w:pPr>
        <w:pStyle w:val="40"/>
        <w:shd w:val="clear" w:color="auto" w:fill="auto"/>
        <w:spacing w:before="0" w:after="0" w:line="281" w:lineRule="exact"/>
        <w:ind w:left="20"/>
      </w:pPr>
    </w:p>
    <w:p w:rsidR="00103045" w:rsidRDefault="00103045">
      <w:pPr>
        <w:pStyle w:val="40"/>
        <w:shd w:val="clear" w:color="auto" w:fill="auto"/>
        <w:spacing w:before="0" w:after="0" w:line="281" w:lineRule="exact"/>
        <w:ind w:left="20"/>
      </w:pPr>
    </w:p>
    <w:p w:rsidR="00103045" w:rsidRDefault="00805458">
      <w:pPr>
        <w:pStyle w:val="40"/>
        <w:shd w:val="clear" w:color="auto" w:fill="auto"/>
        <w:spacing w:before="0" w:after="0" w:line="28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КОДЕКС ПРОФЕССИОНАЛЬНОЙ ЭТИКИ И СЛУЖЕБНОГО</w:t>
      </w:r>
    </w:p>
    <w:p w:rsidR="00103045" w:rsidRDefault="00805458">
      <w:pPr>
        <w:pStyle w:val="40"/>
        <w:shd w:val="clear" w:color="auto" w:fill="auto"/>
        <w:spacing w:before="0" w:after="0" w:line="281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ПОВЕДЕНИЯ</w:t>
      </w:r>
    </w:p>
    <w:p w:rsidR="00103045" w:rsidRDefault="00805458">
      <w:pPr>
        <w:pStyle w:val="60"/>
        <w:shd w:val="clear" w:color="auto" w:fill="auto"/>
        <w:spacing w:after="509"/>
        <w:ind w:left="20"/>
        <w:rPr>
          <w:sz w:val="24"/>
          <w:szCs w:val="24"/>
        </w:rPr>
      </w:pPr>
      <w:r>
        <w:rPr>
          <w:sz w:val="24"/>
          <w:szCs w:val="24"/>
        </w:rPr>
        <w:t>рабо</w:t>
      </w:r>
      <w:r w:rsidR="00967A96">
        <w:rPr>
          <w:sz w:val="24"/>
          <w:szCs w:val="24"/>
        </w:rPr>
        <w:t>тников муниципального казенного</w:t>
      </w:r>
      <w:r>
        <w:rPr>
          <w:sz w:val="24"/>
          <w:szCs w:val="24"/>
        </w:rPr>
        <w:t xml:space="preserve"> учреждения «Выборгский районный информационно-методический центр»</w:t>
      </w:r>
    </w:p>
    <w:p w:rsidR="00103045" w:rsidRDefault="00805458">
      <w:pPr>
        <w:pStyle w:val="60"/>
        <w:shd w:val="clear" w:color="auto" w:fill="auto"/>
        <w:spacing w:after="30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Кодекс этики и сл</w:t>
      </w:r>
      <w:r w:rsidR="00967A96">
        <w:rPr>
          <w:sz w:val="24"/>
          <w:szCs w:val="24"/>
        </w:rPr>
        <w:t>ужебного поведения работников МК</w:t>
      </w:r>
      <w:r>
        <w:rPr>
          <w:sz w:val="24"/>
          <w:szCs w:val="24"/>
        </w:rPr>
        <w:t>У «ВРИМЦ»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103045" w:rsidRDefault="00805458">
      <w:pPr>
        <w:pStyle w:val="40"/>
        <w:numPr>
          <w:ilvl w:val="0"/>
          <w:numId w:val="2"/>
        </w:numPr>
        <w:shd w:val="clear" w:color="auto" w:fill="auto"/>
        <w:tabs>
          <w:tab w:val="left" w:pos="3861"/>
        </w:tabs>
        <w:spacing w:before="0" w:after="0" w:line="320" w:lineRule="exact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103045" w:rsidRDefault="00805458">
      <w:pPr>
        <w:pStyle w:val="60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</w:t>
      </w:r>
      <w:r w:rsidR="00967A96">
        <w:rPr>
          <w:sz w:val="24"/>
          <w:szCs w:val="24"/>
        </w:rPr>
        <w:t>ы руководствоваться работники МК</w:t>
      </w:r>
      <w:r>
        <w:rPr>
          <w:sz w:val="24"/>
          <w:szCs w:val="24"/>
        </w:rPr>
        <w:t>У «ВРИМЦ» (далее - работники) независимо от занимаемой ими должности.</w:t>
      </w:r>
    </w:p>
    <w:p w:rsidR="00103045" w:rsidRDefault="00805458">
      <w:pPr>
        <w:pStyle w:val="60"/>
        <w:numPr>
          <w:ilvl w:val="0"/>
          <w:numId w:val="3"/>
        </w:numPr>
        <w:shd w:val="clear" w:color="auto" w:fill="auto"/>
        <w:tabs>
          <w:tab w:val="left" w:pos="1049"/>
        </w:tabs>
        <w:spacing w:after="0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03045" w:rsidRDefault="00805458">
      <w:pPr>
        <w:pStyle w:val="60"/>
        <w:numPr>
          <w:ilvl w:val="0"/>
          <w:numId w:val="3"/>
        </w:numPr>
        <w:shd w:val="clear" w:color="auto" w:fill="auto"/>
        <w:tabs>
          <w:tab w:val="left" w:pos="1049"/>
        </w:tabs>
        <w:spacing w:after="297" w:line="320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03045" w:rsidRDefault="00805458">
      <w:pPr>
        <w:pStyle w:val="40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24" w:lineRule="exact"/>
        <w:ind w:left="320"/>
        <w:jc w:val="both"/>
        <w:rPr>
          <w:sz w:val="24"/>
          <w:szCs w:val="24"/>
        </w:rPr>
      </w:pPr>
      <w:r>
        <w:rPr>
          <w:sz w:val="24"/>
          <w:szCs w:val="24"/>
        </w:rPr>
        <w:t>Основные обязанности, принципы и правила служебного поведения</w:t>
      </w:r>
    </w:p>
    <w:p w:rsidR="00103045" w:rsidRDefault="00805458">
      <w:pPr>
        <w:pStyle w:val="40"/>
        <w:shd w:val="clear" w:color="auto" w:fill="auto"/>
        <w:spacing w:before="0" w:after="0" w:line="324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 w:rsidR="00103045" w:rsidRDefault="00805458">
      <w:pPr>
        <w:pStyle w:val="60"/>
        <w:numPr>
          <w:ilvl w:val="0"/>
          <w:numId w:val="4"/>
        </w:numPr>
        <w:shd w:val="clear" w:color="auto" w:fill="auto"/>
        <w:tabs>
          <w:tab w:val="left" w:pos="1049"/>
        </w:tabs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-добросовестно исполнять свои трудовые обязанности, возложенные на него трудовым договором;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правила внутреннего трудового распорядка;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трудовую дисциплину;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-выполнять установленные нормы труда;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требования по охране труда и обеспечению безопасности труда;</w:t>
      </w:r>
    </w:p>
    <w:p w:rsidR="00103045" w:rsidRDefault="00805458">
      <w:pPr>
        <w:pStyle w:val="60"/>
        <w:shd w:val="clear" w:color="auto" w:fill="auto"/>
        <w:spacing w:after="0" w:line="324" w:lineRule="exact"/>
        <w:ind w:firstLine="760"/>
        <w:jc w:val="both"/>
        <w:rPr>
          <w:sz w:val="24"/>
          <w:szCs w:val="24"/>
        </w:rPr>
        <w:sectPr w:rsidR="001030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69" w:right="726" w:bottom="828" w:left="122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-бережно относиться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-незамедлительно сообщить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у учреждения, если учреждение несет ответственность за сохранность этого имущества).</w:t>
      </w:r>
    </w:p>
    <w:p w:rsidR="00103045" w:rsidRDefault="00805458">
      <w:pPr>
        <w:pStyle w:val="60"/>
        <w:numPr>
          <w:ilvl w:val="0"/>
          <w:numId w:val="4"/>
        </w:numPr>
        <w:shd w:val="clear" w:color="auto" w:fill="auto"/>
        <w:tabs>
          <w:tab w:val="left" w:pos="1084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</w:t>
      </w:r>
      <w:r w:rsidR="00967A96">
        <w:rPr>
          <w:sz w:val="24"/>
          <w:szCs w:val="24"/>
        </w:rPr>
        <w:t>ем их в трудовых отношениях с МК</w:t>
      </w:r>
      <w:r>
        <w:rPr>
          <w:sz w:val="24"/>
          <w:szCs w:val="24"/>
        </w:rPr>
        <w:t>У «ВРИМЦ» (далее - Учреждение).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-обеспечивать эффективную работу Учреждения;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-осуществлять свою деятельность в пределах предмета и целей деятельности Учреждения;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нормы профессиональной этики и правила делового поведения;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корректность и внимательность в обращении с гражданами и должностными лицами;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-соблюдать установленные в Учреждении правила предоставления служебной информации и публичных выступлений;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-противодействовать проявлениям коррупции и предпринимать меры по ее профилактике </w:t>
      </w:r>
      <w:r>
        <w:rPr>
          <w:sz w:val="24"/>
          <w:szCs w:val="24"/>
        </w:rPr>
        <w:lastRenderedPageBreak/>
        <w:t>в порядке, установленном действующим законодательством;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-проявлять при исполнении должностных обязанностей честность, беспристрастность и справедливость, не допускать коррупционного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03045" w:rsidRDefault="00805458">
      <w:pPr>
        <w:pStyle w:val="60"/>
        <w:numPr>
          <w:ilvl w:val="0"/>
          <w:numId w:val="4"/>
        </w:numPr>
        <w:shd w:val="clear" w:color="auto" w:fill="auto"/>
        <w:tabs>
          <w:tab w:val="left" w:pos="1060"/>
        </w:tabs>
        <w:spacing w:after="0" w:line="32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 работнику рекомендуется:</w:t>
      </w:r>
    </w:p>
    <w:p w:rsidR="00103045" w:rsidRDefault="00805458">
      <w:pPr>
        <w:pStyle w:val="60"/>
        <w:shd w:val="clear" w:color="auto" w:fill="auto"/>
        <w:tabs>
          <w:tab w:val="left" w:pos="1060"/>
        </w:tabs>
        <w:spacing w:after="0" w:line="320" w:lineRule="exact"/>
        <w:ind w:left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-уведомлять работодателя, органы прокуратуры, правоохранительные</w:t>
      </w:r>
    </w:p>
    <w:p w:rsidR="00103045" w:rsidRDefault="00805458">
      <w:pPr>
        <w:pStyle w:val="60"/>
        <w:shd w:val="clear" w:color="auto" w:fill="auto"/>
        <w:spacing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органы обо всех случаях обращения к работнику каких-либо лиц в целях склонения к совершению коррупционных правонарушений;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03045" w:rsidRDefault="00805458">
      <w:pPr>
        <w:pStyle w:val="60"/>
        <w:numPr>
          <w:ilvl w:val="0"/>
          <w:numId w:val="4"/>
        </w:numPr>
        <w:shd w:val="clear" w:color="auto" w:fill="auto"/>
        <w:tabs>
          <w:tab w:val="left" w:pos="1020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03045" w:rsidRDefault="00805458">
      <w:pPr>
        <w:pStyle w:val="60"/>
        <w:numPr>
          <w:ilvl w:val="0"/>
          <w:numId w:val="4"/>
        </w:numPr>
        <w:shd w:val="clear" w:color="auto" w:fill="auto"/>
        <w:tabs>
          <w:tab w:val="left" w:pos="1451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03045" w:rsidRDefault="00805458">
      <w:pPr>
        <w:pStyle w:val="60"/>
        <w:shd w:val="clear" w:color="auto" w:fill="auto"/>
        <w:tabs>
          <w:tab w:val="left" w:pos="2846"/>
          <w:tab w:val="left" w:pos="5193"/>
        </w:tabs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-принимать меры по предупреждению коррупции, а также меры к тому, чтобы подчиненные ему работники не допускали коррупционного опасного поведения, своим личным поведением подавать пример честности, беспристрастности и справедливости;</w:t>
      </w:r>
    </w:p>
    <w:p w:rsidR="00103045" w:rsidRDefault="00805458">
      <w:pPr>
        <w:pStyle w:val="6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03045" w:rsidRDefault="00805458">
      <w:pPr>
        <w:pStyle w:val="60"/>
        <w:shd w:val="clear" w:color="auto" w:fill="auto"/>
        <w:spacing w:after="0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03045" w:rsidRDefault="00805458">
      <w:pPr>
        <w:pStyle w:val="60"/>
        <w:shd w:val="clear" w:color="auto" w:fill="auto"/>
        <w:spacing w:after="297" w:line="317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103045" w:rsidRDefault="00103045">
      <w:pPr>
        <w:pStyle w:val="60"/>
        <w:shd w:val="clear" w:color="auto" w:fill="auto"/>
        <w:spacing w:after="297" w:line="317" w:lineRule="exact"/>
        <w:ind w:firstLine="720"/>
        <w:jc w:val="both"/>
        <w:rPr>
          <w:sz w:val="24"/>
          <w:szCs w:val="24"/>
        </w:rPr>
      </w:pPr>
    </w:p>
    <w:p w:rsidR="00103045" w:rsidRDefault="00805458">
      <w:pPr>
        <w:pStyle w:val="40"/>
        <w:numPr>
          <w:ilvl w:val="0"/>
          <w:numId w:val="2"/>
        </w:numPr>
        <w:shd w:val="clear" w:color="auto" w:fill="auto"/>
        <w:tabs>
          <w:tab w:val="left" w:pos="1220"/>
        </w:tabs>
        <w:spacing w:before="0"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Рекомендательные этические правила служебного поведения</w:t>
      </w:r>
    </w:p>
    <w:p w:rsidR="00103045" w:rsidRDefault="00805458">
      <w:pPr>
        <w:pStyle w:val="40"/>
        <w:shd w:val="clear" w:color="auto" w:fill="auto"/>
        <w:spacing w:before="0" w:after="0" w:line="320" w:lineRule="exact"/>
        <w:ind w:left="20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 w:rsidR="00103045" w:rsidRDefault="00805458">
      <w:pPr>
        <w:pStyle w:val="6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3045" w:rsidRDefault="00805458">
      <w:pPr>
        <w:pStyle w:val="60"/>
        <w:numPr>
          <w:ilvl w:val="0"/>
          <w:numId w:val="5"/>
        </w:numPr>
        <w:shd w:val="clear" w:color="auto" w:fill="auto"/>
        <w:tabs>
          <w:tab w:val="left" w:pos="1040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служебном поведении работник воздерживается от: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-принятия пищи, курения во время служебных совещаний, бесед, иного служебного общения с гражданами.</w:t>
      </w:r>
    </w:p>
    <w:p w:rsidR="00103045" w:rsidRDefault="00805458">
      <w:pPr>
        <w:pStyle w:val="60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03045" w:rsidRDefault="00805458">
      <w:pPr>
        <w:pStyle w:val="60"/>
        <w:shd w:val="clear" w:color="auto" w:fill="auto"/>
        <w:spacing w:after="0" w:line="3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03045" w:rsidRDefault="00805458">
      <w:pPr>
        <w:pStyle w:val="60"/>
        <w:numPr>
          <w:ilvl w:val="0"/>
          <w:numId w:val="5"/>
        </w:numPr>
        <w:shd w:val="clear" w:color="auto" w:fill="auto"/>
        <w:tabs>
          <w:tab w:val="left" w:pos="1154"/>
        </w:tabs>
        <w:spacing w:after="0" w:line="320" w:lineRule="exact"/>
        <w:ind w:firstLine="720"/>
        <w:jc w:val="both"/>
        <w:rPr>
          <w:sz w:val="24"/>
          <w:szCs w:val="24"/>
        </w:rPr>
        <w:sectPr w:rsidR="00103045">
          <w:headerReference w:type="even" r:id="rId13"/>
          <w:headerReference w:type="default" r:id="rId14"/>
          <w:pgSz w:w="11900" w:h="16840"/>
          <w:pgMar w:top="769" w:right="726" w:bottom="828" w:left="1227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03045" w:rsidRDefault="00805458"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03045" w:rsidRDefault="00967A96" w:rsidP="00967A96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МК</w:t>
      </w:r>
      <w:r w:rsidR="00805458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="00805458">
        <w:rPr>
          <w:rFonts w:ascii="Times New Roman" w:hAnsi="Times New Roman" w:cs="Times New Roman"/>
          <w:sz w:val="24"/>
          <w:szCs w:val="24"/>
        </w:rPr>
        <w:t xml:space="preserve">ВРИМЦ» </w:t>
      </w:r>
    </w:p>
    <w:p w:rsidR="00103045" w:rsidRDefault="00967A96"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19.07.2023 г. № 22</w:t>
      </w:r>
      <w:r w:rsidR="00805458">
        <w:rPr>
          <w:rFonts w:ascii="Times New Roman" w:hAnsi="Times New Roman" w:cs="Times New Roman"/>
          <w:sz w:val="24"/>
          <w:szCs w:val="24"/>
        </w:rPr>
        <w:t>-</w:t>
      </w:r>
      <w:r w:rsidR="00E57392">
        <w:rPr>
          <w:rFonts w:ascii="Times New Roman" w:hAnsi="Times New Roman" w:cs="Times New Roman"/>
          <w:sz w:val="24"/>
          <w:szCs w:val="24"/>
        </w:rPr>
        <w:t xml:space="preserve"> </w:t>
      </w:r>
      <w:r w:rsidR="00805458">
        <w:rPr>
          <w:rFonts w:ascii="Times New Roman" w:hAnsi="Times New Roman" w:cs="Times New Roman"/>
          <w:sz w:val="24"/>
          <w:szCs w:val="24"/>
        </w:rPr>
        <w:t>од</w:t>
      </w:r>
    </w:p>
    <w:p w:rsidR="00103045" w:rsidRDefault="00103045"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</w:p>
    <w:p w:rsidR="00103045" w:rsidRDefault="00103045"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</w:p>
    <w:p w:rsidR="00103045" w:rsidRDefault="00805458">
      <w:pPr>
        <w:pStyle w:val="10"/>
        <w:keepNext/>
        <w:keepLines/>
        <w:shd w:val="clear" w:color="auto" w:fill="auto"/>
        <w:spacing w:line="266" w:lineRule="exac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5271770</wp:posOffset>
                </wp:positionH>
                <wp:positionV relativeFrom="paragraph">
                  <wp:posOffset>-932180</wp:posOffset>
                </wp:positionV>
                <wp:extent cx="960120" cy="173990"/>
                <wp:effectExtent l="2540" t="635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045" w:rsidRDefault="00103045">
                            <w:pPr>
                              <w:pStyle w:val="21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5.1pt;margin-top:-73.4pt;width:75.6pt;height:13.7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YO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" filled="f" stroked="f">
                <v:textbox style="mso-fit-shape-to-text:t" inset="0,0,0,0">
                  <w:txbxContent>
                    <w:p w:rsidR="001A192E" w:rsidRDefault="001A192E">
                      <w:pPr>
                        <w:pStyle w:val="21"/>
                        <w:shd w:val="clear" w:color="auto" w:fill="auto"/>
                        <w:spacing w:before="0" w:after="0" w:line="274" w:lineRule="exact"/>
                        <w:ind w:firstLine="0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1"/>
      <w:r>
        <w:rPr>
          <w:sz w:val="24"/>
          <w:szCs w:val="24"/>
        </w:rPr>
        <w:t>Положение о конфликте интересов</w:t>
      </w:r>
      <w:bookmarkEnd w:id="1"/>
    </w:p>
    <w:p w:rsidR="00103045" w:rsidRDefault="00805458">
      <w:pPr>
        <w:pStyle w:val="21"/>
        <w:shd w:val="clear" w:color="auto" w:fill="auto"/>
        <w:spacing w:before="0" w:after="234" w:line="266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</w:t>
      </w:r>
      <w:r w:rsidR="00967A96">
        <w:rPr>
          <w:sz w:val="24"/>
          <w:szCs w:val="24"/>
        </w:rPr>
        <w:t>тников муниципального казенного</w:t>
      </w:r>
      <w:r>
        <w:rPr>
          <w:sz w:val="24"/>
          <w:szCs w:val="24"/>
        </w:rPr>
        <w:t xml:space="preserve"> учреждения «Выборгский районный информационно-методический центр»</w:t>
      </w:r>
    </w:p>
    <w:p w:rsidR="00103045" w:rsidRDefault="0080545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344"/>
        </w:tabs>
        <w:spacing w:line="274" w:lineRule="exact"/>
        <w:ind w:left="2060"/>
        <w:jc w:val="both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Цели и задачи положении о конфликте интересов</w:t>
      </w:r>
      <w:bookmarkEnd w:id="2"/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Поло</w:t>
      </w:r>
      <w:r w:rsidR="00967A96">
        <w:rPr>
          <w:sz w:val="24"/>
          <w:szCs w:val="24"/>
        </w:rPr>
        <w:t>жение о конфликте интересов в МК</w:t>
      </w:r>
      <w:r>
        <w:rPr>
          <w:sz w:val="24"/>
          <w:szCs w:val="24"/>
        </w:rPr>
        <w:t>У «ВРИМЦ» (далее -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103045" w:rsidRDefault="00805458">
      <w:pPr>
        <w:pStyle w:val="21"/>
        <w:shd w:val="clear" w:color="auto" w:fill="auto"/>
        <w:spacing w:before="0" w:after="240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103045" w:rsidRDefault="0080545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362"/>
        </w:tabs>
        <w:spacing w:line="274" w:lineRule="exact"/>
        <w:ind w:left="2060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Круг лиц, попадающих под действие положения</w:t>
      </w:r>
      <w:bookmarkEnd w:id="3"/>
    </w:p>
    <w:p w:rsidR="00103045" w:rsidRDefault="00805458">
      <w:pPr>
        <w:pStyle w:val="21"/>
        <w:shd w:val="clear" w:color="auto" w:fill="auto"/>
        <w:spacing w:before="0" w:after="237"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103045" w:rsidRDefault="0080545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38"/>
        </w:tabs>
        <w:spacing w:line="277" w:lineRule="exact"/>
        <w:ind w:firstLine="740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Основные принципы управления конфликтом интересов в Учреждения</w:t>
      </w:r>
      <w:bookmarkEnd w:id="4"/>
    </w:p>
    <w:p w:rsidR="00103045" w:rsidRDefault="00805458">
      <w:pPr>
        <w:pStyle w:val="21"/>
        <w:shd w:val="clear" w:color="auto" w:fill="auto"/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В основу работы по управлению конфликтом интересов в Учреждения положены следующие принципы: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0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6"/>
        </w:tabs>
        <w:spacing w:before="0" w:after="237" w:line="277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03045" w:rsidRDefault="0080545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81" w:lineRule="exact"/>
        <w:ind w:firstLine="22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 xml:space="preserve">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</w:t>
      </w:r>
      <w:bookmarkEnd w:id="5"/>
    </w:p>
    <w:p w:rsidR="00103045" w:rsidRDefault="00805458">
      <w:pPr>
        <w:pStyle w:val="31"/>
        <w:shd w:val="clear" w:color="auto" w:fill="auto"/>
        <w:spacing w:after="0" w:line="281" w:lineRule="exact"/>
        <w:rPr>
          <w:sz w:val="24"/>
          <w:szCs w:val="24"/>
        </w:rPr>
      </w:pPr>
      <w:r>
        <w:rPr>
          <w:sz w:val="24"/>
          <w:szCs w:val="24"/>
        </w:rPr>
        <w:t>интересов</w:t>
      </w:r>
    </w:p>
    <w:p w:rsidR="00103045" w:rsidRDefault="00805458">
      <w:pPr>
        <w:pStyle w:val="21"/>
        <w:shd w:val="clear" w:color="auto" w:fill="auto"/>
        <w:spacing w:before="0" w:after="0" w:line="281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  <w:r>
        <w:rPr>
          <w:sz w:val="24"/>
          <w:szCs w:val="24"/>
        </w:rPr>
        <w:br w:type="page"/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раскрытие сведений о конфликте интересов при приеме на работу;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сведений о конфликте интересов осуществляется в письменном виде.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пересмотр и изменение функциональных обязанностей работника;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00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увольнение работника из учреждения по инициативе работника.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03045" w:rsidRDefault="00805458">
      <w:pPr>
        <w:pStyle w:val="21"/>
        <w:shd w:val="clear" w:color="auto" w:fill="auto"/>
        <w:spacing w:before="0" w:after="24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03045" w:rsidRDefault="00805458">
      <w:pPr>
        <w:pStyle w:val="31"/>
        <w:numPr>
          <w:ilvl w:val="0"/>
          <w:numId w:val="6"/>
        </w:numPr>
        <w:shd w:val="clear" w:color="auto" w:fill="auto"/>
        <w:tabs>
          <w:tab w:val="left" w:pos="718"/>
        </w:tabs>
        <w:spacing w:after="0" w:line="274" w:lineRule="exact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работников в связи с раскрытием и урегулированием конфликта</w:t>
      </w:r>
    </w:p>
    <w:p w:rsidR="00103045" w:rsidRDefault="00805458">
      <w:pPr>
        <w:pStyle w:val="31"/>
        <w:shd w:val="clear" w:color="auto" w:fill="auto"/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>интересов</w:t>
      </w:r>
    </w:p>
    <w:p w:rsidR="00103045" w:rsidRDefault="00805458">
      <w:pPr>
        <w:pStyle w:val="21"/>
        <w:shd w:val="clear" w:color="auto" w:fill="auto"/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896"/>
        </w:tabs>
        <w:spacing w:before="0" w:after="0" w:line="27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892"/>
        </w:tabs>
        <w:spacing w:before="0" w:after="0" w:line="295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8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103045" w:rsidRDefault="00805458">
      <w:pPr>
        <w:pStyle w:val="21"/>
        <w:numPr>
          <w:ilvl w:val="0"/>
          <w:numId w:val="7"/>
        </w:numPr>
        <w:shd w:val="clear" w:color="auto" w:fill="auto"/>
        <w:tabs>
          <w:tab w:val="left" w:pos="925"/>
        </w:tabs>
        <w:spacing w:before="0" w:after="0" w:line="284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содействовать урегулированию возникшего конфликта интересов.</w:t>
      </w:r>
    </w:p>
    <w:p w:rsidR="00103045" w:rsidRDefault="00805458">
      <w:pPr>
        <w:pStyle w:val="21"/>
        <w:shd w:val="clear" w:color="auto" w:fill="auto"/>
        <w:spacing w:before="0" w:after="0" w:line="284" w:lineRule="exact"/>
        <w:ind w:firstLine="620"/>
        <w:jc w:val="both"/>
      </w:pPr>
      <w:r>
        <w:rPr>
          <w:sz w:val="24"/>
          <w:szCs w:val="24"/>
        </w:rPr>
        <w:t xml:space="preserve">  - данное Положение вступает в силу с момента у</w:t>
      </w:r>
      <w:r w:rsidR="00967A96">
        <w:rPr>
          <w:sz w:val="24"/>
          <w:szCs w:val="24"/>
        </w:rPr>
        <w:t>тверждения приказом директора МК</w:t>
      </w:r>
      <w:r>
        <w:rPr>
          <w:sz w:val="24"/>
          <w:szCs w:val="24"/>
        </w:rPr>
        <w:t>У «ВРИМЦ» и действует до принятия нового.</w:t>
      </w:r>
      <w:r>
        <w:rPr>
          <w:sz w:val="24"/>
          <w:szCs w:val="24"/>
        </w:rPr>
        <w:br w:type="page"/>
      </w:r>
    </w:p>
    <w:p w:rsidR="00103045" w:rsidRDefault="00103045">
      <w:pPr>
        <w:framePr w:w="9396" w:wrap="notBeside" w:vAnchor="text" w:hAnchor="text" w:xAlign="center" w:y="1"/>
        <w:rPr>
          <w:sz w:val="2"/>
          <w:szCs w:val="2"/>
        </w:rPr>
      </w:pPr>
    </w:p>
    <w:p w:rsidR="00103045" w:rsidRDefault="00103045">
      <w:pPr>
        <w:rPr>
          <w:sz w:val="2"/>
          <w:szCs w:val="2"/>
        </w:rPr>
      </w:pPr>
    </w:p>
    <w:sectPr w:rsidR="00103045" w:rsidSect="00967A96">
      <w:headerReference w:type="even" r:id="rId15"/>
      <w:headerReference w:type="first" r:id="rId16"/>
      <w:pgSz w:w="11900" w:h="16840"/>
      <w:pgMar w:top="308" w:right="716" w:bottom="426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5D" w:rsidRDefault="008B725D">
      <w:r>
        <w:separator/>
      </w:r>
    </w:p>
  </w:endnote>
  <w:endnote w:type="continuationSeparator" w:id="0">
    <w:p w:rsidR="008B725D" w:rsidRDefault="008B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805458">
    <w:pPr>
      <w:pStyle w:val="ac"/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3443" behindDoc="1" locked="0" layoutInCell="1" allowOverlap="1">
              <wp:simplePos x="0" y="0"/>
              <wp:positionH relativeFrom="page">
                <wp:posOffset>4384040</wp:posOffset>
              </wp:positionH>
              <wp:positionV relativeFrom="page">
                <wp:posOffset>139065</wp:posOffset>
              </wp:positionV>
              <wp:extent cx="63500" cy="160655"/>
              <wp:effectExtent l="2540" t="0" r="63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045" w:rsidRDefault="0010304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45.2pt;margin-top:10.95pt;width:5pt;height:12.65pt;z-index:-188743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h0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" filled="f" stroked="f">
              <v:textbox style="mso-fit-shape-to-text:t" inset="0,0,0,0">
                <w:txbxContent>
                  <w:p w:rsidR="001503FC" w:rsidRDefault="001503FC" w:rsidP="001503FC">
                    <w:pPr>
                      <w:pStyle w:val="a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6" w:rsidRDefault="00967A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6" w:rsidRDefault="00967A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5D" w:rsidRDefault="008B725D">
      <w:r>
        <w:separator/>
      </w:r>
    </w:p>
  </w:footnote>
  <w:footnote w:type="continuationSeparator" w:id="0">
    <w:p w:rsidR="008B725D" w:rsidRDefault="008B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6" w:rsidRDefault="00967A9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80545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5788660</wp:posOffset>
              </wp:positionH>
              <wp:positionV relativeFrom="page">
                <wp:posOffset>164465</wp:posOffset>
              </wp:positionV>
              <wp:extent cx="35560" cy="160655"/>
              <wp:effectExtent l="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045" w:rsidRDefault="00805458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55.8pt;margin-top:12.95pt;width:2.8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0tqwIAAKw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" filled="f" stroked="f">
              <v:textbox style="mso-fit-shape-to-text:t" inset="0,0,0,0">
                <w:txbxContent>
                  <w:p w:rsidR="001A192E" w:rsidRDefault="00F04DC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96" w:rsidRDefault="00967A96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10304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103045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103045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5" w:rsidRDefault="001030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191"/>
    <w:multiLevelType w:val="multilevel"/>
    <w:tmpl w:val="2FFAE62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541C7B"/>
    <w:multiLevelType w:val="multilevel"/>
    <w:tmpl w:val="A9C0D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E1734"/>
    <w:multiLevelType w:val="multilevel"/>
    <w:tmpl w:val="96F6E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013697"/>
    <w:multiLevelType w:val="multilevel"/>
    <w:tmpl w:val="19C02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777D87"/>
    <w:multiLevelType w:val="multilevel"/>
    <w:tmpl w:val="FF5C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C3002"/>
    <w:multiLevelType w:val="multilevel"/>
    <w:tmpl w:val="EBFE0A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975FB"/>
    <w:multiLevelType w:val="multilevel"/>
    <w:tmpl w:val="DBD61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C2879"/>
    <w:multiLevelType w:val="multilevel"/>
    <w:tmpl w:val="E590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4F72EF"/>
    <w:multiLevelType w:val="multilevel"/>
    <w:tmpl w:val="F596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0253DE"/>
    <w:multiLevelType w:val="multilevel"/>
    <w:tmpl w:val="634AA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5"/>
    <w:rsid w:val="00103045"/>
    <w:rsid w:val="00805458"/>
    <w:rsid w:val="0082290C"/>
    <w:rsid w:val="008B725D"/>
    <w:rsid w:val="00967A96"/>
    <w:rsid w:val="00E57392"/>
    <w:rsid w:val="00F0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0C1E6"/>
  <w15:docId w15:val="{098AEA80-10A5-46FD-838D-D16B22EE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mesNewRoman75pt">
    <w:name w:val="Сноска + Times New Roman;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Exact">
    <w:name w:val="Основной текст (2) + 9;5 pt;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Georgia10ptExact">
    <w:name w:val="Основной текст (2) + Georgia;10 pt Exact"/>
    <w:basedOn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egoeUI85ptExact">
    <w:name w:val="Подпись к картинке (3) + Segoe UI;8;5 pt;Полужирный;Курсив Exact"/>
    <w:basedOn w:val="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8" w:lineRule="exact"/>
      <w:jc w:val="both"/>
    </w:pPr>
    <w:rPr>
      <w:rFonts w:ascii="Verdana" w:eastAsia="Verdana" w:hAnsi="Verdana" w:cs="Verdana"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spacing w:val="50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108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080" w:line="29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8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95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320" w:after="300" w:line="27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color w:val="00000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color w:val="000000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ВРИМЦ</cp:lastModifiedBy>
  <cp:revision>17</cp:revision>
  <cp:lastPrinted>2020-03-26T11:41:00Z</cp:lastPrinted>
  <dcterms:created xsi:type="dcterms:W3CDTF">2020-03-13T13:29:00Z</dcterms:created>
  <dcterms:modified xsi:type="dcterms:W3CDTF">2023-07-19T11:28:00Z</dcterms:modified>
</cp:coreProperties>
</file>