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30" w:rsidRPr="001F39B1" w:rsidRDefault="007A2D30">
      <w:pPr>
        <w:rPr>
          <w:color w:val="C00000"/>
        </w:rPr>
      </w:pPr>
    </w:p>
    <w:p w:rsidR="00D04C2D" w:rsidRPr="00CF7BAA" w:rsidRDefault="00D04C2D" w:rsidP="00CF7BAA">
      <w:pPr>
        <w:pStyle w:val="a3"/>
        <w:spacing w:line="276" w:lineRule="auto"/>
        <w:rPr>
          <w:b/>
          <w:sz w:val="28"/>
          <w:szCs w:val="28"/>
        </w:rPr>
      </w:pPr>
      <w:r w:rsidRPr="00CF7BAA">
        <w:rPr>
          <w:b/>
          <w:sz w:val="28"/>
          <w:szCs w:val="28"/>
        </w:rPr>
        <w:t>Организационно-методическая деятельность ВРИМЦ</w:t>
      </w:r>
    </w:p>
    <w:p w:rsidR="00D04C2D" w:rsidRPr="00CF7BAA" w:rsidRDefault="00D04C2D" w:rsidP="00D04C2D">
      <w:pPr>
        <w:spacing w:line="360" w:lineRule="auto"/>
        <w:jc w:val="center"/>
        <w:rPr>
          <w:b/>
          <w:sz w:val="28"/>
          <w:szCs w:val="28"/>
        </w:rPr>
      </w:pPr>
      <w:r w:rsidRPr="00CF7BAA">
        <w:rPr>
          <w:b/>
          <w:sz w:val="28"/>
          <w:szCs w:val="28"/>
        </w:rPr>
        <w:t>( краткий анализ работы)</w:t>
      </w:r>
    </w:p>
    <w:p w:rsidR="00264210" w:rsidRPr="001A1060" w:rsidRDefault="00D04C2D" w:rsidP="00D04C2D">
      <w:pPr>
        <w:spacing w:after="200" w:line="360" w:lineRule="auto"/>
        <w:ind w:firstLine="567"/>
        <w:contextualSpacing/>
        <w:jc w:val="both"/>
        <w:textAlignment w:val="baseline"/>
        <w:rPr>
          <w:b/>
          <w:sz w:val="28"/>
          <w:szCs w:val="28"/>
        </w:rPr>
      </w:pPr>
      <w:r w:rsidRPr="001A1060">
        <w:rPr>
          <w:sz w:val="28"/>
          <w:szCs w:val="28"/>
        </w:rPr>
        <w:t xml:space="preserve">Поставленные перед методической службой задачи были направлены на изменение организации учебного процесса, организацию работы  в соответствии с требованиями ФГОС, а именно одна из главных задач - </w:t>
      </w:r>
      <w:r w:rsidRPr="001A1060">
        <w:rPr>
          <w:b/>
          <w:sz w:val="28"/>
          <w:szCs w:val="28"/>
        </w:rPr>
        <w:t>«</w:t>
      </w:r>
      <w:r w:rsidRPr="001A1060">
        <w:rPr>
          <w:rFonts w:eastAsia="+mn-ea"/>
          <w:b/>
          <w:bCs/>
          <w:kern w:val="24"/>
          <w:sz w:val="28"/>
          <w:szCs w:val="28"/>
        </w:rPr>
        <w:t>организация  проведения открытых  уроков, с обсуждением и анализом</w:t>
      </w:r>
      <w:r w:rsidRPr="001A1060">
        <w:rPr>
          <w:b/>
          <w:sz w:val="28"/>
          <w:szCs w:val="28"/>
        </w:rPr>
        <w:t>»</w:t>
      </w:r>
      <w:r w:rsidR="00264210" w:rsidRPr="001A1060">
        <w:rPr>
          <w:b/>
          <w:sz w:val="28"/>
          <w:szCs w:val="28"/>
        </w:rPr>
        <w:t>.</w:t>
      </w:r>
    </w:p>
    <w:p w:rsidR="00264210" w:rsidRPr="00264210" w:rsidRDefault="00264210" w:rsidP="0026421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64210">
        <w:rPr>
          <w:sz w:val="28"/>
          <w:szCs w:val="28"/>
        </w:rPr>
        <w:t xml:space="preserve">Открытые уроки проводили:  </w:t>
      </w:r>
    </w:p>
    <w:p w:rsidR="00264210" w:rsidRPr="00264210" w:rsidRDefault="00264210" w:rsidP="0026421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264210">
        <w:rPr>
          <w:sz w:val="28"/>
          <w:szCs w:val="28"/>
        </w:rPr>
        <w:t xml:space="preserve"> педагоги ОУ,  учащиеся которых показали высокие результаты ЕГЭ;</w:t>
      </w:r>
    </w:p>
    <w:p w:rsidR="00264210" w:rsidRPr="00264210" w:rsidRDefault="00264210" w:rsidP="0026421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264210">
        <w:rPr>
          <w:sz w:val="28"/>
          <w:szCs w:val="28"/>
        </w:rPr>
        <w:t xml:space="preserve"> педагоги ОУ,  учащиеся которых показали низкие результаты ЕГЭ;</w:t>
      </w:r>
    </w:p>
    <w:p w:rsidR="00264210" w:rsidRPr="00264210" w:rsidRDefault="00264210" w:rsidP="0026421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sz w:val="32"/>
          <w:szCs w:val="28"/>
        </w:rPr>
      </w:pPr>
      <w:r w:rsidRPr="00264210">
        <w:rPr>
          <w:sz w:val="28"/>
          <w:szCs w:val="28"/>
        </w:rPr>
        <w:t xml:space="preserve"> опытные педагоги делились своими методическими находками,  участвуя в акции «Методический поезд» и «Фестивале педагогического мастерства».</w:t>
      </w:r>
    </w:p>
    <w:p w:rsidR="00264210" w:rsidRPr="00264210" w:rsidRDefault="00264210" w:rsidP="00264210">
      <w:pPr>
        <w:spacing w:after="200" w:line="360" w:lineRule="auto"/>
        <w:ind w:firstLine="567"/>
        <w:contextualSpacing/>
        <w:jc w:val="both"/>
        <w:textAlignment w:val="baseline"/>
        <w:rPr>
          <w:rFonts w:eastAsia="+mn-ea"/>
          <w:bCs/>
          <w:kern w:val="24"/>
          <w:sz w:val="28"/>
          <w:szCs w:val="28"/>
        </w:rPr>
      </w:pPr>
      <w:r w:rsidRPr="00264210">
        <w:rPr>
          <w:sz w:val="28"/>
          <w:szCs w:val="28"/>
        </w:rPr>
        <w:t xml:space="preserve">Для </w:t>
      </w:r>
      <w:r w:rsidRPr="00264210">
        <w:rPr>
          <w:rFonts w:eastAsia="+mn-ea"/>
          <w:bCs/>
          <w:kern w:val="24"/>
          <w:sz w:val="28"/>
          <w:szCs w:val="28"/>
        </w:rPr>
        <w:t>оказания методической помощи педагогам</w:t>
      </w:r>
      <w:r w:rsidRPr="00264210">
        <w:rPr>
          <w:rStyle w:val="a4"/>
          <w:b w:val="0"/>
          <w:sz w:val="28"/>
        </w:rPr>
        <w:t xml:space="preserve"> общеобразовательных организаций (выпускники которых получили на ЕГЭ-2016 и пробном ЕГЭ средний тестовый балл ниже областного показателя)</w:t>
      </w:r>
      <w:r w:rsidRPr="00264210">
        <w:rPr>
          <w:rFonts w:eastAsia="+mn-ea"/>
          <w:bCs/>
          <w:kern w:val="24"/>
          <w:sz w:val="28"/>
          <w:szCs w:val="28"/>
        </w:rPr>
        <w:t xml:space="preserve"> председатели  районных методических объединений и опытные педагоги посетили  </w:t>
      </w:r>
      <w:r w:rsidRPr="00264210">
        <w:rPr>
          <w:rFonts w:eastAsia="+mn-ea"/>
          <w:b/>
          <w:bCs/>
          <w:kern w:val="24"/>
          <w:sz w:val="28"/>
          <w:szCs w:val="28"/>
        </w:rPr>
        <w:t xml:space="preserve">18 </w:t>
      </w:r>
      <w:r w:rsidRPr="00264210">
        <w:rPr>
          <w:rFonts w:eastAsia="+mn-ea"/>
          <w:bCs/>
          <w:kern w:val="24"/>
          <w:sz w:val="28"/>
          <w:szCs w:val="28"/>
        </w:rPr>
        <w:t xml:space="preserve">образовательных учреждений, и проанализировали  </w:t>
      </w:r>
      <w:r w:rsidRPr="00264210">
        <w:rPr>
          <w:rFonts w:eastAsia="+mn-ea"/>
          <w:b/>
          <w:bCs/>
          <w:kern w:val="24"/>
          <w:sz w:val="28"/>
          <w:szCs w:val="28"/>
        </w:rPr>
        <w:t xml:space="preserve">32  </w:t>
      </w:r>
      <w:r w:rsidRPr="00264210">
        <w:rPr>
          <w:rFonts w:eastAsia="+mn-ea"/>
          <w:bCs/>
          <w:kern w:val="24"/>
          <w:sz w:val="28"/>
          <w:szCs w:val="28"/>
        </w:rPr>
        <w:t xml:space="preserve">урока  по русскому языку,  литературе, математике, истории, английскому языку, биологии, физике, химии и информатике. </w:t>
      </w:r>
    </w:p>
    <w:p w:rsidR="00264210" w:rsidRPr="00264210" w:rsidRDefault="00264210" w:rsidP="0026421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64210">
        <w:rPr>
          <w:sz w:val="28"/>
          <w:szCs w:val="28"/>
        </w:rPr>
        <w:t>Четвёртый  год  в нашем районе  проводится Акция «Методический поезд педагогов». Цель Акции актуализация методической работы в образовательных учреждениях, стимулирование профессионального роста педагогов и педагогических коллективов. Участниками Акции были,  организовали выездные заседания в  образовательные учреждения. «Методический поезд» - одна из форм распространения передового педагогического опыта, т. к. участники Акции проводят:</w:t>
      </w:r>
    </w:p>
    <w:p w:rsidR="00264210" w:rsidRPr="00264210" w:rsidRDefault="00264210" w:rsidP="00264210">
      <w:pPr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64210">
        <w:rPr>
          <w:sz w:val="28"/>
          <w:szCs w:val="28"/>
        </w:rPr>
        <w:t xml:space="preserve">мастер-классы; </w:t>
      </w:r>
    </w:p>
    <w:p w:rsidR="00264210" w:rsidRPr="00264210" w:rsidRDefault="00264210" w:rsidP="00264210">
      <w:pPr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64210">
        <w:rPr>
          <w:sz w:val="28"/>
          <w:szCs w:val="28"/>
        </w:rPr>
        <w:t>открытые уроки, в том числе в незнакомой аудитории;</w:t>
      </w:r>
    </w:p>
    <w:p w:rsidR="00264210" w:rsidRPr="00264210" w:rsidRDefault="00264210" w:rsidP="00264210">
      <w:pPr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64210">
        <w:rPr>
          <w:sz w:val="28"/>
          <w:szCs w:val="28"/>
        </w:rPr>
        <w:lastRenderedPageBreak/>
        <w:t>консультации по актуальным проблемам образования;</w:t>
      </w:r>
    </w:p>
    <w:p w:rsidR="00264210" w:rsidRPr="00264210" w:rsidRDefault="00264210" w:rsidP="00264210">
      <w:pPr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64210">
        <w:rPr>
          <w:sz w:val="28"/>
          <w:szCs w:val="28"/>
        </w:rPr>
        <w:t xml:space="preserve">обучающие семинары; </w:t>
      </w:r>
    </w:p>
    <w:p w:rsidR="00264210" w:rsidRPr="00264210" w:rsidRDefault="00264210" w:rsidP="00264210">
      <w:pPr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64210">
        <w:rPr>
          <w:sz w:val="28"/>
          <w:szCs w:val="28"/>
        </w:rPr>
        <w:t>тренинги;</w:t>
      </w:r>
    </w:p>
    <w:p w:rsidR="00264210" w:rsidRPr="00264210" w:rsidRDefault="00264210" w:rsidP="00264210">
      <w:pPr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64210">
        <w:rPr>
          <w:sz w:val="28"/>
          <w:szCs w:val="28"/>
        </w:rPr>
        <w:t>круглые столы.</w:t>
      </w:r>
    </w:p>
    <w:p w:rsidR="00264210" w:rsidRPr="00264210" w:rsidRDefault="00264210" w:rsidP="0026421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64210">
        <w:rPr>
          <w:sz w:val="28"/>
          <w:szCs w:val="28"/>
        </w:rPr>
        <w:t>В 2016 – 2017 учебном году участники Акции побывали в 4-х образовательных учреждениях города и района. Коллективы школ во главе с директором готовили   интересные программы встреч участников Акции:  экскурсии, презентации, посвященные  школе, открытые уроки (музыки, физической культуры и уроки в начальной школе).  Участники Акции – гости, в свою очередь проводили мастер-классы, открытые уроки,  консультации на актуальные темы. В завершении программы: обсуждение мероприятия,  рекомендации, обмен мнениями.</w:t>
      </w:r>
    </w:p>
    <w:p w:rsidR="00D04C2D" w:rsidRPr="001A1060" w:rsidRDefault="00D04C2D" w:rsidP="00D04C2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A1060">
        <w:rPr>
          <w:sz w:val="28"/>
          <w:szCs w:val="28"/>
        </w:rPr>
        <w:t xml:space="preserve">Мы стараемся организовать работу таким образом, чтобы развить профессиональную мобильность педагогов, раскрыть возможности для самореализации каждого из них. </w:t>
      </w:r>
    </w:p>
    <w:p w:rsidR="00264210" w:rsidRPr="00264210" w:rsidRDefault="00264210" w:rsidP="00264210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64210">
        <w:rPr>
          <w:sz w:val="28"/>
          <w:szCs w:val="28"/>
        </w:rPr>
        <w:t xml:space="preserve">Традиционно в  Выборгском районе проводится фестиваль педагогического мастерства «От педагога к педагогу».  Фестиваль проходил по двум направлениям: </w:t>
      </w:r>
    </w:p>
    <w:p w:rsidR="00264210" w:rsidRPr="00264210" w:rsidRDefault="00264210" w:rsidP="00264210">
      <w:pPr>
        <w:autoSpaceDN w:val="0"/>
        <w:spacing w:line="360" w:lineRule="auto"/>
        <w:ind w:firstLine="567"/>
        <w:jc w:val="both"/>
        <w:rPr>
          <w:sz w:val="28"/>
          <w:szCs w:val="28"/>
        </w:rPr>
      </w:pPr>
      <w:r w:rsidRPr="00264210">
        <w:rPr>
          <w:sz w:val="28"/>
          <w:szCs w:val="28"/>
        </w:rPr>
        <w:t xml:space="preserve">- преемственность дошкольного и начального общего образования, </w:t>
      </w:r>
    </w:p>
    <w:p w:rsidR="00264210" w:rsidRPr="00264210" w:rsidRDefault="00264210" w:rsidP="00264210">
      <w:pPr>
        <w:autoSpaceDN w:val="0"/>
        <w:spacing w:line="360" w:lineRule="auto"/>
        <w:ind w:firstLine="567"/>
        <w:jc w:val="both"/>
        <w:rPr>
          <w:sz w:val="28"/>
          <w:szCs w:val="28"/>
        </w:rPr>
      </w:pPr>
      <w:r w:rsidRPr="00264210">
        <w:rPr>
          <w:sz w:val="28"/>
          <w:szCs w:val="28"/>
        </w:rPr>
        <w:t>- реализация требований федерального государственного образовательного стандарта на уроках в образовательных организациях.</w:t>
      </w:r>
    </w:p>
    <w:p w:rsidR="00264210" w:rsidRPr="00264210" w:rsidRDefault="00264210" w:rsidP="0026421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64210">
        <w:rPr>
          <w:sz w:val="28"/>
          <w:szCs w:val="28"/>
        </w:rPr>
        <w:t>В рамках фестиваля 66 педагогов представили 56 открытых мероприятия. Из них 36 учителей, 2 педагога дополнительного образования и 28 педагогов дошкольного образования.  Мероприятия прошли в 27 ОУ.  Самое большое количество открытых и результативных уроков провели педагоги МБОУ «Гимназия», МБОУ «Гимназия № 11», МБОУ «СОШ № 10», МБОУ «СОШ № 37», МБОУ «Лесогорская СОШ», МБОУ «Полянская СОШ».</w:t>
      </w:r>
    </w:p>
    <w:p w:rsidR="00264210" w:rsidRPr="00264210" w:rsidRDefault="00264210" w:rsidP="0026421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64210">
        <w:rPr>
          <w:sz w:val="28"/>
          <w:szCs w:val="28"/>
        </w:rPr>
        <w:t xml:space="preserve">Инновационный опыт отдельных педагогов был представлен на муниципальной образовательной выставке «Слагаемые успеха». В </w:t>
      </w:r>
      <w:r w:rsidRPr="00264210">
        <w:rPr>
          <w:sz w:val="28"/>
          <w:szCs w:val="28"/>
        </w:rPr>
        <w:lastRenderedPageBreak/>
        <w:t xml:space="preserve">муниципальной образовательной выставке приняло участие 72 педагога из 30 образовательных организаций. В этом учебном году в первом туре областной «Ярмарки инноваций» от Выборгского района приняли участие 32 педагога из школ и дошкольных учреждений. В финальном туре наш район представили 13 педагогов, которые демонстрировали свои продукты инновационной деятельности и мастер-классы. </w:t>
      </w:r>
    </w:p>
    <w:p w:rsidR="00264210" w:rsidRPr="00264210" w:rsidRDefault="00264210" w:rsidP="0026421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64210">
        <w:rPr>
          <w:sz w:val="28"/>
          <w:szCs w:val="28"/>
        </w:rPr>
        <w:t xml:space="preserve"> В соответствии с планом работы комитета образования администрации муниципального образования «Выборгский район» Ленинградской области проведена предметная олимпиада для учителей  химии, русского языка, математики, английского языка, биологии и истории, в которой  приняли участие 177 педагогов из 33 образовательных учреждений Выборга и Выборгского района. В олимпиаде по химии стали участниками 16 учителей, по русскому языку – 32 учителя, по  математике – 32 учителя, по английскому языку – 48 учителя, по биологии – 19 учителей, и по истории – 30 – учителей. Ежегодно в составлении заданий и проверке олимпиадных работ принимают участие преподаватели Выборгского филиала Российского государственного педагогического Университета им. А.И. Герцена. Звание «победитель» предметной олимпиады педагогов было присвоено следующим педагогам:</w:t>
      </w:r>
    </w:p>
    <w:p w:rsidR="00264210" w:rsidRPr="00264210" w:rsidRDefault="00264210" w:rsidP="0026421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567"/>
        <w:rPr>
          <w:sz w:val="28"/>
          <w:szCs w:val="28"/>
        </w:rPr>
      </w:pPr>
      <w:r w:rsidRPr="00264210">
        <w:rPr>
          <w:sz w:val="28"/>
          <w:szCs w:val="28"/>
        </w:rPr>
        <w:t xml:space="preserve"> учителю химии муниципального бюджетного общеобразовательного учреждения «Возрожденская СОШ»;</w:t>
      </w:r>
    </w:p>
    <w:p w:rsidR="00264210" w:rsidRPr="00264210" w:rsidRDefault="00264210" w:rsidP="0026421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567"/>
        <w:rPr>
          <w:sz w:val="28"/>
          <w:szCs w:val="28"/>
        </w:rPr>
      </w:pPr>
      <w:r w:rsidRPr="00264210">
        <w:rPr>
          <w:sz w:val="28"/>
          <w:szCs w:val="28"/>
        </w:rPr>
        <w:t xml:space="preserve"> учителю математики муниципального бюджетного общеобразовательного учреждения «</w:t>
      </w:r>
      <w:proofErr w:type="gramStart"/>
      <w:r w:rsidRPr="00264210">
        <w:rPr>
          <w:sz w:val="28"/>
          <w:szCs w:val="28"/>
        </w:rPr>
        <w:t>Приморская</w:t>
      </w:r>
      <w:proofErr w:type="gramEnd"/>
      <w:r w:rsidRPr="00264210">
        <w:rPr>
          <w:sz w:val="28"/>
          <w:szCs w:val="28"/>
        </w:rPr>
        <w:t xml:space="preserve"> СОШ»; </w:t>
      </w:r>
    </w:p>
    <w:p w:rsidR="00264210" w:rsidRPr="00264210" w:rsidRDefault="00264210" w:rsidP="0026421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567"/>
        <w:rPr>
          <w:sz w:val="28"/>
          <w:szCs w:val="28"/>
        </w:rPr>
      </w:pPr>
      <w:r w:rsidRPr="00264210">
        <w:rPr>
          <w:sz w:val="28"/>
          <w:szCs w:val="28"/>
        </w:rPr>
        <w:t xml:space="preserve"> учителю русского языка муниципального бюджетного общеобразовательного учреждения «Вещевская ООШ»;</w:t>
      </w:r>
    </w:p>
    <w:p w:rsidR="00264210" w:rsidRPr="00264210" w:rsidRDefault="00264210" w:rsidP="0026421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567"/>
        <w:rPr>
          <w:sz w:val="28"/>
          <w:szCs w:val="28"/>
        </w:rPr>
      </w:pPr>
      <w:r w:rsidRPr="00264210">
        <w:rPr>
          <w:sz w:val="28"/>
          <w:szCs w:val="28"/>
        </w:rPr>
        <w:t xml:space="preserve"> учителю английского языка муниципального бюджетного общеобразовательного учреждения «Гимназия № 11»;</w:t>
      </w:r>
    </w:p>
    <w:p w:rsidR="00264210" w:rsidRPr="00264210" w:rsidRDefault="00264210" w:rsidP="0026421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567"/>
        <w:rPr>
          <w:sz w:val="28"/>
          <w:szCs w:val="28"/>
        </w:rPr>
      </w:pPr>
      <w:r w:rsidRPr="00264210">
        <w:rPr>
          <w:sz w:val="28"/>
          <w:szCs w:val="28"/>
        </w:rPr>
        <w:t xml:space="preserve"> учителю биологии муниципального бюджетного общеобразовательного учреждения «СОШ № 14»;</w:t>
      </w:r>
    </w:p>
    <w:p w:rsidR="00264210" w:rsidRPr="00264210" w:rsidRDefault="00264210" w:rsidP="0026421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567"/>
        <w:rPr>
          <w:sz w:val="28"/>
          <w:szCs w:val="28"/>
        </w:rPr>
      </w:pPr>
      <w:r w:rsidRPr="00264210">
        <w:rPr>
          <w:sz w:val="28"/>
          <w:szCs w:val="28"/>
        </w:rPr>
        <w:t xml:space="preserve"> учителю истории муниципального бюджетного общеобразовательного </w:t>
      </w:r>
      <w:r w:rsidRPr="00264210">
        <w:rPr>
          <w:sz w:val="28"/>
          <w:szCs w:val="28"/>
        </w:rPr>
        <w:lastRenderedPageBreak/>
        <w:t>учреждения «Вещевская ООШ».</w:t>
      </w:r>
    </w:p>
    <w:p w:rsidR="00264210" w:rsidRPr="00264210" w:rsidRDefault="00264210" w:rsidP="0026421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64210">
        <w:rPr>
          <w:sz w:val="28"/>
          <w:szCs w:val="28"/>
        </w:rPr>
        <w:t>Звание «призёр» предметной олимпиады педагогов было присвоено 25 учителям.</w:t>
      </w:r>
    </w:p>
    <w:p w:rsidR="00264210" w:rsidRPr="00264210" w:rsidRDefault="00264210" w:rsidP="0026421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64210">
        <w:rPr>
          <w:sz w:val="28"/>
          <w:szCs w:val="28"/>
        </w:rPr>
        <w:t xml:space="preserve"> Педагоги-участники олимпиады высоко оценили интересные и качественные задания.</w:t>
      </w:r>
    </w:p>
    <w:p w:rsidR="00264210" w:rsidRPr="00264210" w:rsidRDefault="00264210" w:rsidP="00264210">
      <w:pPr>
        <w:suppressAutoHyphens/>
        <w:autoSpaceDN w:val="0"/>
        <w:spacing w:line="360" w:lineRule="auto"/>
        <w:ind w:firstLine="567"/>
        <w:jc w:val="both"/>
        <w:textAlignment w:val="baseline"/>
        <w:rPr>
          <w:kern w:val="3"/>
          <w:sz w:val="28"/>
          <w:szCs w:val="28"/>
        </w:rPr>
      </w:pPr>
      <w:r w:rsidRPr="00264210">
        <w:rPr>
          <w:sz w:val="28"/>
          <w:szCs w:val="28"/>
        </w:rPr>
        <w:t xml:space="preserve">В 2014 году в нашем районе была заложена традиция проведения педагогических чтений в честь выдающегося педагога Выборгского района </w:t>
      </w:r>
      <w:proofErr w:type="spellStart"/>
      <w:r w:rsidRPr="00264210">
        <w:rPr>
          <w:b/>
          <w:sz w:val="28"/>
          <w:szCs w:val="28"/>
        </w:rPr>
        <w:t>Кунаева</w:t>
      </w:r>
      <w:proofErr w:type="spellEnd"/>
      <w:r w:rsidRPr="00264210">
        <w:rPr>
          <w:b/>
          <w:sz w:val="28"/>
          <w:szCs w:val="28"/>
        </w:rPr>
        <w:t xml:space="preserve"> Тимофея Викторовича. </w:t>
      </w:r>
      <w:r w:rsidRPr="00264210">
        <w:rPr>
          <w:sz w:val="28"/>
          <w:szCs w:val="28"/>
        </w:rPr>
        <w:t xml:space="preserve">По инициативе </w:t>
      </w:r>
      <w:proofErr w:type="spellStart"/>
      <w:r w:rsidRPr="00264210">
        <w:rPr>
          <w:sz w:val="28"/>
          <w:szCs w:val="28"/>
        </w:rPr>
        <w:t>Кунаевой</w:t>
      </w:r>
      <w:proofErr w:type="spellEnd"/>
      <w:r w:rsidRPr="00264210">
        <w:rPr>
          <w:sz w:val="28"/>
          <w:szCs w:val="28"/>
        </w:rPr>
        <w:t xml:space="preserve"> Нины Тимофеевны, дочери Т.В. </w:t>
      </w:r>
      <w:proofErr w:type="spellStart"/>
      <w:r w:rsidRPr="00264210">
        <w:rPr>
          <w:sz w:val="28"/>
          <w:szCs w:val="28"/>
        </w:rPr>
        <w:t>Кунаева</w:t>
      </w:r>
      <w:proofErr w:type="spellEnd"/>
      <w:r w:rsidRPr="00264210">
        <w:rPr>
          <w:sz w:val="28"/>
          <w:szCs w:val="28"/>
        </w:rPr>
        <w:t>, методическим отделом было разработано положение и организовано проведение чтений, которые прошли с января по апрель 2017 года. В этом году на чтения были представлены 17 работ из 12 образовательных организаций.</w:t>
      </w:r>
      <w:r w:rsidRPr="00264210">
        <w:rPr>
          <w:kern w:val="3"/>
          <w:sz w:val="28"/>
          <w:szCs w:val="28"/>
        </w:rPr>
        <w:t xml:space="preserve"> Звание «Победитель» в номинации «Дошкольное образование»  присуждено воспитателю МБДОУ «Детский сад № 31 г. Выборга». Звание «Победитель» в номинации «Начальное общее образование» присуждено учителю начальных классов МБДОУ «СОШ  № 13». Звание «Победитель» в номинации «Основное общее и среднее общее образование» присуждено учителю русского языка и литературы МБОУ «</w:t>
      </w:r>
      <w:proofErr w:type="gramStart"/>
      <w:r w:rsidRPr="00264210">
        <w:rPr>
          <w:kern w:val="3"/>
          <w:sz w:val="28"/>
          <w:szCs w:val="28"/>
        </w:rPr>
        <w:t>Кирилловская</w:t>
      </w:r>
      <w:proofErr w:type="gramEnd"/>
      <w:r w:rsidRPr="00264210">
        <w:rPr>
          <w:kern w:val="3"/>
          <w:sz w:val="28"/>
          <w:szCs w:val="28"/>
        </w:rPr>
        <w:t xml:space="preserve"> СОШ».</w:t>
      </w:r>
    </w:p>
    <w:p w:rsidR="00264210" w:rsidRPr="00264210" w:rsidRDefault="00264210" w:rsidP="00264210">
      <w:pPr>
        <w:suppressAutoHyphens/>
        <w:autoSpaceDN w:val="0"/>
        <w:spacing w:line="360" w:lineRule="auto"/>
        <w:ind w:firstLine="567"/>
        <w:jc w:val="both"/>
        <w:textAlignment w:val="baseline"/>
        <w:rPr>
          <w:kern w:val="3"/>
          <w:sz w:val="28"/>
          <w:szCs w:val="28"/>
        </w:rPr>
      </w:pPr>
      <w:r w:rsidRPr="00264210">
        <w:rPr>
          <w:kern w:val="3"/>
          <w:sz w:val="28"/>
          <w:szCs w:val="28"/>
        </w:rPr>
        <w:t>Звание «Лауреат» присуждено 6 педагогом.</w:t>
      </w:r>
    </w:p>
    <w:p w:rsidR="00264210" w:rsidRPr="00264210" w:rsidRDefault="00264210" w:rsidP="0026421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64210">
        <w:rPr>
          <w:sz w:val="28"/>
          <w:szCs w:val="28"/>
        </w:rPr>
        <w:t>Особое место в решение задачи повышения качества образования занимает профессиональное конкурсное движение. Традиционно на муниципальном уровне проводятся конкурсы педагогического мастерства: «Учитель года», «Воспитатель года», «Классный, самый классный», предметные олимпиады педагогов. В этом учебном году участниками конкурсов педагогического мастерства стали 36 педагогов из 29 образовательных учреждений города и района.</w:t>
      </w:r>
    </w:p>
    <w:p w:rsidR="00264210" w:rsidRPr="00264210" w:rsidRDefault="00264210" w:rsidP="0026421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64210">
        <w:rPr>
          <w:sz w:val="28"/>
          <w:szCs w:val="28"/>
        </w:rPr>
        <w:t xml:space="preserve">В конкурсе «Учитель года – 2017» приняли участие 7 педагогов из 7 ОУ. От каждого образовательного округа был выбран победитель, он представил свой округ на муниципальном уровне. Педагоги провели открытые уроки в незнакомой аудитории, урок - импровизацию «Замени заболевшего учителя» </w:t>
      </w:r>
      <w:r w:rsidRPr="00264210">
        <w:rPr>
          <w:sz w:val="28"/>
          <w:szCs w:val="28"/>
        </w:rPr>
        <w:lastRenderedPageBreak/>
        <w:t>и выступили перед директорами школ с лекцией «Актуальные вопросы педагогической деятельности учителя».  Победителем конкурса стал учитель географии муниципального бюджетного общеобразовательного учреждения   «СОШ № 7».</w:t>
      </w:r>
    </w:p>
    <w:p w:rsidR="00264210" w:rsidRPr="00264210" w:rsidRDefault="00264210" w:rsidP="0026421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64210">
        <w:rPr>
          <w:sz w:val="28"/>
          <w:szCs w:val="28"/>
        </w:rPr>
        <w:t>Звания лауреатов конкурса «Учитель года - 2017» присвоено: учителю начальных классов муниципального бюджетного общеобразовательного учреждения  «СОШ № 10» и учителю истории муниципального бюджетного общеобразовательного учреждения «Каменногорский ЦО». К окружному этапу конкурса были допущены два наших участника. Учитель географии муниципального бюджетного общеобразовательного учреждения «Коробицынская средняя общеобразовательная школа» стал лауреатом областного этапа конкурса.</w:t>
      </w:r>
    </w:p>
    <w:p w:rsidR="00264210" w:rsidRPr="00264210" w:rsidRDefault="00264210" w:rsidP="00264210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64210">
        <w:rPr>
          <w:sz w:val="28"/>
          <w:szCs w:val="28"/>
        </w:rPr>
        <w:t>Четвёртый год  проходит конкурс молодых педагогов «Педагогические надежды -2017». В конкурсе приняло участие 7 молодых специалистов из 7 ОУ. На конкурс были представлены открытые уроки в незнакомой аудитории. Звания «Победитель» конкурса «Педагогические надежды - 2017» удостоился учитель</w:t>
      </w:r>
      <w:r w:rsidRPr="00264210">
        <w:rPr>
          <w:iCs/>
          <w:sz w:val="28"/>
          <w:szCs w:val="28"/>
        </w:rPr>
        <w:t xml:space="preserve"> химии </w:t>
      </w:r>
      <w:r w:rsidRPr="00264210">
        <w:rPr>
          <w:sz w:val="28"/>
          <w:szCs w:val="28"/>
        </w:rPr>
        <w:t>муниципального бюджетного общеобразовательного учреждения «Гимназия».   Лауреатами конкурса «Педагогические надежды -2017» стали  учитель английского языка муниципального бюджетного общеобразовательного учреждения «СОШ № 12» и учитель экономики муниципального бюджетного общеобразовательного учреждения «СОШ № 37».</w:t>
      </w:r>
    </w:p>
    <w:p w:rsidR="00264210" w:rsidRPr="00264210" w:rsidRDefault="00264210" w:rsidP="00264210">
      <w:pPr>
        <w:suppressAutoHyphens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264210">
        <w:rPr>
          <w:sz w:val="28"/>
          <w:szCs w:val="28"/>
          <w:lang w:eastAsia="ar-SA"/>
        </w:rPr>
        <w:t>В конкурсе «Воспитатель года - 2017» участвовало 8 педагогов из 8 дошкольных учреждений города и района</w:t>
      </w:r>
      <w:r w:rsidRPr="00264210">
        <w:rPr>
          <w:bCs/>
          <w:sz w:val="28"/>
          <w:szCs w:val="28"/>
          <w:lang w:eastAsia="ar-SA"/>
        </w:rPr>
        <w:t xml:space="preserve">. </w:t>
      </w:r>
      <w:r w:rsidRPr="00264210">
        <w:rPr>
          <w:sz w:val="28"/>
          <w:szCs w:val="28"/>
          <w:lang w:eastAsia="ar-SA"/>
        </w:rPr>
        <w:t xml:space="preserve">Конкурсанты провели блестящую работу и подтвердили высокое звание «Воспитатель». </w:t>
      </w:r>
      <w:r w:rsidRPr="00264210">
        <w:rPr>
          <w:bCs/>
          <w:sz w:val="28"/>
          <w:szCs w:val="28"/>
          <w:lang w:eastAsia="ar-SA"/>
        </w:rPr>
        <w:t>Они дали открытые мероприятия совместной деятельности с детьми и поделились опытом своей работы с коллегами.</w:t>
      </w:r>
      <w:r w:rsidRPr="00264210">
        <w:rPr>
          <w:sz w:val="28"/>
          <w:szCs w:val="28"/>
          <w:lang w:eastAsia="ar-SA"/>
        </w:rPr>
        <w:t xml:space="preserve"> Победитель конкурса «Воспитатель </w:t>
      </w:r>
      <w:r w:rsidRPr="00264210">
        <w:rPr>
          <w:sz w:val="28"/>
          <w:szCs w:val="28"/>
          <w:shd w:val="clear" w:color="auto" w:fill="FFFFFF"/>
          <w:lang w:eastAsia="ar-SA"/>
        </w:rPr>
        <w:t>года - 2017»</w:t>
      </w:r>
      <w:r w:rsidRPr="00264210">
        <w:rPr>
          <w:sz w:val="28"/>
          <w:szCs w:val="28"/>
          <w:lang w:eastAsia="ar-SA"/>
        </w:rPr>
        <w:t xml:space="preserve"> - </w:t>
      </w:r>
      <w:r w:rsidRPr="00264210">
        <w:rPr>
          <w:rFonts w:eastAsia="+mn-ea"/>
          <w:kern w:val="24"/>
          <w:sz w:val="28"/>
          <w:szCs w:val="28"/>
        </w:rPr>
        <w:t xml:space="preserve">воспитатель дошкольного образовательного учреждения  «Детский сад г. Каменногорска». </w:t>
      </w:r>
      <w:r w:rsidRPr="00264210">
        <w:rPr>
          <w:sz w:val="28"/>
          <w:szCs w:val="28"/>
          <w:lang w:eastAsia="ar-SA"/>
        </w:rPr>
        <w:t>Лауреаты конкурса «Воспитатель года - 2017»</w:t>
      </w:r>
      <w:r w:rsidRPr="00264210">
        <w:rPr>
          <w:sz w:val="28"/>
          <w:szCs w:val="28"/>
          <w:bdr w:val="none" w:sz="0" w:space="0" w:color="auto" w:frame="1"/>
          <w:shd w:val="clear" w:color="auto" w:fill="FFFFFF"/>
          <w:lang w:eastAsia="ar-SA"/>
        </w:rPr>
        <w:t xml:space="preserve">: воспитатель </w:t>
      </w:r>
      <w:r w:rsidRPr="00264210">
        <w:rPr>
          <w:sz w:val="28"/>
          <w:szCs w:val="28"/>
          <w:lang w:eastAsia="ar-SA"/>
        </w:rPr>
        <w:t>дошкольного образовательного учреждения</w:t>
      </w:r>
      <w:r w:rsidRPr="00264210">
        <w:rPr>
          <w:sz w:val="28"/>
          <w:szCs w:val="28"/>
          <w:shd w:val="clear" w:color="auto" w:fill="FFFFFF"/>
          <w:lang w:eastAsia="ar-SA"/>
        </w:rPr>
        <w:t xml:space="preserve">  </w:t>
      </w:r>
      <w:r w:rsidRPr="00264210">
        <w:rPr>
          <w:sz w:val="28"/>
          <w:szCs w:val="28"/>
          <w:bdr w:val="none" w:sz="0" w:space="0" w:color="auto" w:frame="1"/>
          <w:shd w:val="clear" w:color="auto" w:fill="FFFFFF"/>
          <w:lang w:eastAsia="ar-SA"/>
        </w:rPr>
        <w:t>«</w:t>
      </w:r>
      <w:r w:rsidRPr="00264210">
        <w:rPr>
          <w:sz w:val="28"/>
          <w:szCs w:val="28"/>
          <w:lang w:eastAsia="en-US"/>
        </w:rPr>
        <w:t>Детский сад № 31 г. Выборга»</w:t>
      </w:r>
      <w:r w:rsidRPr="00264210">
        <w:rPr>
          <w:sz w:val="28"/>
          <w:szCs w:val="28"/>
          <w:lang w:eastAsia="ar-SA"/>
        </w:rPr>
        <w:t xml:space="preserve">; </w:t>
      </w:r>
      <w:r w:rsidRPr="00264210">
        <w:rPr>
          <w:sz w:val="28"/>
          <w:szCs w:val="28"/>
          <w:lang w:eastAsia="en-US"/>
        </w:rPr>
        <w:lastRenderedPageBreak/>
        <w:t xml:space="preserve">воспитатель </w:t>
      </w:r>
      <w:r w:rsidRPr="00264210">
        <w:rPr>
          <w:rFonts w:eastAsia="Calibri"/>
          <w:sz w:val="28"/>
          <w:szCs w:val="28"/>
          <w:bdr w:val="none" w:sz="0" w:space="0" w:color="auto" w:frame="1"/>
          <w:shd w:val="clear" w:color="auto" w:fill="FFFFFF"/>
          <w:lang w:eastAsia="en-US"/>
        </w:rPr>
        <w:t>дошкольного образовательного учреждения</w:t>
      </w:r>
      <w:r w:rsidRPr="00264210">
        <w:rPr>
          <w:rFonts w:eastAsia="Calibri"/>
          <w:sz w:val="28"/>
          <w:szCs w:val="28"/>
          <w:shd w:val="clear" w:color="auto" w:fill="FFFFFF"/>
          <w:lang w:eastAsia="en-US"/>
        </w:rPr>
        <w:t xml:space="preserve"> – «Детский сад « 22 г. Выборга</w:t>
      </w:r>
      <w:r w:rsidRPr="00264210">
        <w:rPr>
          <w:sz w:val="28"/>
          <w:szCs w:val="28"/>
          <w:lang w:eastAsia="en-US"/>
        </w:rPr>
        <w:t>».</w:t>
      </w:r>
    </w:p>
    <w:p w:rsidR="00264210" w:rsidRPr="00264210" w:rsidRDefault="00264210" w:rsidP="00264210">
      <w:pPr>
        <w:suppressAutoHyphens/>
        <w:spacing w:line="360" w:lineRule="auto"/>
        <w:ind w:firstLine="567"/>
        <w:jc w:val="both"/>
        <w:textAlignment w:val="baseline"/>
        <w:rPr>
          <w:rFonts w:eastAsia="Calibri"/>
          <w:kern w:val="24"/>
          <w:sz w:val="28"/>
          <w:szCs w:val="28"/>
        </w:rPr>
      </w:pPr>
      <w:r w:rsidRPr="00264210">
        <w:rPr>
          <w:sz w:val="28"/>
          <w:szCs w:val="28"/>
          <w:lang w:eastAsia="ar-SA"/>
        </w:rPr>
        <w:t>В конкурсе «</w:t>
      </w:r>
      <w:proofErr w:type="gramStart"/>
      <w:r w:rsidRPr="00264210">
        <w:rPr>
          <w:sz w:val="28"/>
          <w:szCs w:val="28"/>
          <w:lang w:eastAsia="ar-SA"/>
        </w:rPr>
        <w:t>Классный</w:t>
      </w:r>
      <w:proofErr w:type="gramEnd"/>
      <w:r w:rsidRPr="00264210">
        <w:rPr>
          <w:sz w:val="28"/>
          <w:szCs w:val="28"/>
          <w:lang w:eastAsia="ar-SA"/>
        </w:rPr>
        <w:t xml:space="preserve">, самый классный - 2017» приняло участие  15 педагогов из 14 образовательных учреждений. Победителем конкурса «Классный, самый классный - 2017» в номинации классный руководитель 5 - 11-х классов стал </w:t>
      </w:r>
      <w:r w:rsidRPr="00264210">
        <w:rPr>
          <w:sz w:val="28"/>
          <w:szCs w:val="28"/>
        </w:rPr>
        <w:t>классный руководитель муниципального бюджетного общеобразовательного учреждения «Коробицынская СОШ»</w:t>
      </w:r>
      <w:r w:rsidRPr="00264210">
        <w:rPr>
          <w:rFonts w:eastAsia="+mn-ea"/>
          <w:kern w:val="24"/>
          <w:sz w:val="28"/>
          <w:szCs w:val="28"/>
          <w:lang w:eastAsia="ar-SA"/>
        </w:rPr>
        <w:t>.</w:t>
      </w:r>
      <w:r w:rsidRPr="00264210">
        <w:rPr>
          <w:sz w:val="28"/>
          <w:szCs w:val="28"/>
          <w:lang w:eastAsia="ar-SA"/>
        </w:rPr>
        <w:t xml:space="preserve"> Победителем конкурса «Классный, самый классный - 2017» в номинации классный руководитель 1 – 4-х классов стала </w:t>
      </w:r>
      <w:r w:rsidRPr="00264210">
        <w:rPr>
          <w:rFonts w:eastAsia="Calibri"/>
          <w:kern w:val="24"/>
          <w:sz w:val="28"/>
          <w:szCs w:val="28"/>
        </w:rPr>
        <w:t xml:space="preserve">учитель начальных классов  </w:t>
      </w:r>
      <w:r w:rsidRPr="00264210">
        <w:rPr>
          <w:sz w:val="28"/>
          <w:szCs w:val="28"/>
        </w:rPr>
        <w:t>муниципального бюджетного общеобразовательного учреждения</w:t>
      </w:r>
      <w:r w:rsidRPr="00264210">
        <w:rPr>
          <w:rFonts w:eastAsia="Calibri"/>
          <w:kern w:val="24"/>
          <w:sz w:val="28"/>
          <w:szCs w:val="28"/>
        </w:rPr>
        <w:t xml:space="preserve"> «Гимназия № 11». </w:t>
      </w:r>
    </w:p>
    <w:p w:rsidR="00264210" w:rsidRPr="002227C8" w:rsidRDefault="00264210" w:rsidP="00264210">
      <w:pPr>
        <w:suppressAutoHyphens/>
        <w:spacing w:line="360" w:lineRule="auto"/>
        <w:ind w:firstLine="567"/>
        <w:jc w:val="both"/>
        <w:textAlignment w:val="baseline"/>
        <w:rPr>
          <w:color w:val="00B050"/>
          <w:sz w:val="28"/>
          <w:szCs w:val="28"/>
        </w:rPr>
      </w:pPr>
      <w:r w:rsidRPr="00264210">
        <w:rPr>
          <w:sz w:val="28"/>
          <w:szCs w:val="28"/>
        </w:rPr>
        <w:t>Обе победительницы муниципального этапа приняли участие в первом (заочном) туре областного этапа конкурса «Классный, самый классный - 2017», а классный руководитель муниципального бюджетного общеобразовательного учреждения «Коробицынская СОШ» прошла во второй (очный) этап конкурса, который прошёл 12 мая в ГАОУ ДПО «ЛОИРО» и стала дипломантом областного этапа конкурса</w:t>
      </w:r>
      <w:r w:rsidRPr="002227C8">
        <w:rPr>
          <w:color w:val="00B050"/>
          <w:sz w:val="28"/>
          <w:szCs w:val="28"/>
        </w:rPr>
        <w:t>.</w:t>
      </w:r>
    </w:p>
    <w:p w:rsidR="00D04C2D" w:rsidRPr="001F39B1" w:rsidRDefault="00C332AE" w:rsidP="00D04C2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 обновляется  рубрика</w:t>
      </w:r>
      <w:r w:rsidRPr="001F39B1">
        <w:rPr>
          <w:sz w:val="28"/>
          <w:szCs w:val="28"/>
        </w:rPr>
        <w:t xml:space="preserve"> на нашем сайте «Книжная полка». </w:t>
      </w:r>
      <w:r w:rsidR="00D04C2D" w:rsidRPr="001F39B1">
        <w:rPr>
          <w:sz w:val="28"/>
          <w:szCs w:val="28"/>
        </w:rPr>
        <w:t xml:space="preserve">Педагоги вольны выбирать программы повышения квалификации: мы, по-прежнему, сотрудничаем с ГАОУ ДПО «ЛОИРО», РГПУ им. А.И. Герцена, Пушкинским университетом. Наиболее понравившиеся курсы: </w:t>
      </w:r>
    </w:p>
    <w:p w:rsidR="001F39B1" w:rsidRPr="001F39B1" w:rsidRDefault="001F39B1" w:rsidP="00D04C2D">
      <w:pPr>
        <w:numPr>
          <w:ilvl w:val="0"/>
          <w:numId w:val="4"/>
        </w:numPr>
        <w:spacing w:line="360" w:lineRule="auto"/>
        <w:ind w:left="0" w:firstLine="567"/>
        <w:contextualSpacing/>
        <w:jc w:val="both"/>
        <w:rPr>
          <w:sz w:val="28"/>
          <w:szCs w:val="28"/>
          <w:shd w:val="clear" w:color="auto" w:fill="FFFFFF"/>
        </w:rPr>
      </w:pPr>
      <w:r w:rsidRPr="001F39B1">
        <w:rPr>
          <w:sz w:val="28"/>
          <w:szCs w:val="28"/>
        </w:rPr>
        <w:t>«</w:t>
      </w:r>
      <w:proofErr w:type="spellStart"/>
      <w:r w:rsidRPr="001F39B1">
        <w:rPr>
          <w:sz w:val="28"/>
          <w:szCs w:val="28"/>
        </w:rPr>
        <w:t>Психолого</w:t>
      </w:r>
      <w:proofErr w:type="spellEnd"/>
      <w:r w:rsidRPr="001F39B1">
        <w:rPr>
          <w:sz w:val="28"/>
          <w:szCs w:val="28"/>
        </w:rPr>
        <w:t xml:space="preserve"> - педагогические аспекты  организации образовательного процесса в соответствии с ФГОС для </w:t>
      </w:r>
      <w:proofErr w:type="gramStart"/>
      <w:r w:rsidRPr="001F39B1">
        <w:rPr>
          <w:sz w:val="28"/>
          <w:szCs w:val="28"/>
        </w:rPr>
        <w:t>обучающихся</w:t>
      </w:r>
      <w:proofErr w:type="gramEnd"/>
      <w:r w:rsidRPr="001F39B1">
        <w:rPr>
          <w:sz w:val="28"/>
          <w:szCs w:val="28"/>
        </w:rPr>
        <w:t xml:space="preserve"> с ОВЗ»;</w:t>
      </w:r>
    </w:p>
    <w:p w:rsidR="001F39B1" w:rsidRDefault="001F39B1" w:rsidP="00D04C2D">
      <w:pPr>
        <w:numPr>
          <w:ilvl w:val="0"/>
          <w:numId w:val="4"/>
        </w:numPr>
        <w:spacing w:line="360" w:lineRule="auto"/>
        <w:ind w:left="0" w:firstLine="567"/>
        <w:contextualSpacing/>
        <w:jc w:val="both"/>
        <w:rPr>
          <w:sz w:val="28"/>
          <w:szCs w:val="28"/>
          <w:shd w:val="clear" w:color="auto" w:fill="FFFFFF"/>
        </w:rPr>
      </w:pPr>
      <w:r w:rsidRPr="001F39B1">
        <w:rPr>
          <w:sz w:val="28"/>
          <w:szCs w:val="28"/>
          <w:shd w:val="clear" w:color="auto" w:fill="FFFFFF"/>
        </w:rPr>
        <w:t>«Профессиональная работа педагога  в сети Интернет для защиты детей от информации, причиняющий вред здоровью и развитию»;</w:t>
      </w:r>
    </w:p>
    <w:p w:rsidR="001F39B1" w:rsidRPr="001F39B1" w:rsidRDefault="001F39B1" w:rsidP="00022A4E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1F39B1">
        <w:rPr>
          <w:sz w:val="28"/>
          <w:szCs w:val="28"/>
          <w:shd w:val="clear" w:color="auto" w:fill="FFFFFF"/>
        </w:rPr>
        <w:t xml:space="preserve">«Эффективное обучение орфографии в начальной школе».  </w:t>
      </w:r>
      <w:r w:rsidRPr="001F39B1">
        <w:rPr>
          <w:bCs/>
          <w:sz w:val="28"/>
          <w:szCs w:val="28"/>
        </w:rPr>
        <w:t xml:space="preserve">В процессе занятий были рассмотрены актуальные вопросы обучения орфографии младших школьников. </w:t>
      </w:r>
      <w:r w:rsidRPr="001F39B1">
        <w:rPr>
          <w:bCs/>
          <w:iCs/>
          <w:sz w:val="28"/>
          <w:szCs w:val="28"/>
        </w:rPr>
        <w:t xml:space="preserve">Лекции преподавателя ЛОИРО  заставили по-другому посмотреть на методику изучения орфограмм. Занятия имели большую практическую ценность. Слушатели создали пакеты диагностических </w:t>
      </w:r>
      <w:r w:rsidRPr="001F39B1">
        <w:rPr>
          <w:bCs/>
          <w:iCs/>
          <w:sz w:val="28"/>
          <w:szCs w:val="28"/>
        </w:rPr>
        <w:lastRenderedPageBreak/>
        <w:t>материалов, конспекты уроков, планы коррекционных занятий. Полученные знания помогут педагогам сделать процесс обучения орфографии творческим, приносящим удовлетворение и ученикам, и учителям.</w:t>
      </w:r>
    </w:p>
    <w:p w:rsidR="00D04C2D" w:rsidRPr="00CA013A" w:rsidRDefault="00B97577" w:rsidP="00D04C2D">
      <w:pPr>
        <w:numPr>
          <w:ilvl w:val="0"/>
          <w:numId w:val="4"/>
        </w:numPr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CA013A">
        <w:rPr>
          <w:sz w:val="28"/>
          <w:szCs w:val="28"/>
          <w:shd w:val="clear" w:color="auto" w:fill="FFFFFF"/>
        </w:rPr>
        <w:t>На сегодняшний день т</w:t>
      </w:r>
      <w:r w:rsidR="00BE2732" w:rsidRPr="00CA013A">
        <w:rPr>
          <w:sz w:val="28"/>
          <w:szCs w:val="28"/>
          <w:shd w:val="clear" w:color="auto" w:fill="FFFFFF"/>
        </w:rPr>
        <w:t xml:space="preserve">ема </w:t>
      </w:r>
      <w:proofErr w:type="spellStart"/>
      <w:r w:rsidR="00BE2732" w:rsidRPr="00CA013A">
        <w:rPr>
          <w:sz w:val="28"/>
          <w:szCs w:val="28"/>
          <w:shd w:val="clear" w:color="auto" w:fill="FFFFFF"/>
        </w:rPr>
        <w:t>профстандартов</w:t>
      </w:r>
      <w:proofErr w:type="spellEnd"/>
      <w:r w:rsidR="00BE2732" w:rsidRPr="00CA013A">
        <w:rPr>
          <w:sz w:val="28"/>
          <w:szCs w:val="28"/>
          <w:shd w:val="clear" w:color="auto" w:fill="FFFFFF"/>
        </w:rPr>
        <w:t xml:space="preserve">  является важной и актуальной</w:t>
      </w:r>
      <w:r w:rsidRPr="00CA013A">
        <w:rPr>
          <w:sz w:val="28"/>
          <w:szCs w:val="28"/>
          <w:shd w:val="clear" w:color="auto" w:fill="FFFFFF"/>
        </w:rPr>
        <w:t>,</w:t>
      </w:r>
      <w:r w:rsidR="00BE2732" w:rsidRPr="00CA013A">
        <w:rPr>
          <w:sz w:val="28"/>
          <w:szCs w:val="28"/>
          <w:shd w:val="clear" w:color="auto" w:fill="FFFFFF"/>
        </w:rPr>
        <w:t xml:space="preserve"> с их введением связано много споров среди специалистов и экспертов</w:t>
      </w:r>
      <w:r w:rsidRPr="00CA013A">
        <w:rPr>
          <w:sz w:val="28"/>
          <w:szCs w:val="28"/>
          <w:shd w:val="clear" w:color="auto" w:fill="FFFFFF"/>
        </w:rPr>
        <w:t xml:space="preserve">. </w:t>
      </w:r>
      <w:r w:rsidR="00BE2732" w:rsidRPr="00CA013A">
        <w:rPr>
          <w:rFonts w:eastAsia="Calibri"/>
          <w:sz w:val="28"/>
          <w:szCs w:val="28"/>
          <w:shd w:val="clear" w:color="auto" w:fill="FFFFFF"/>
          <w:lang w:eastAsia="en-US"/>
        </w:rPr>
        <w:t>Курс «Введение в профессионального стандарта педагога дополнительного образо</w:t>
      </w:r>
      <w:r w:rsidR="001A1060">
        <w:rPr>
          <w:rFonts w:eastAsia="Calibri"/>
          <w:sz w:val="28"/>
          <w:szCs w:val="28"/>
          <w:shd w:val="clear" w:color="auto" w:fill="FFFFFF"/>
          <w:lang w:eastAsia="en-US"/>
        </w:rPr>
        <w:t xml:space="preserve">вания детей  взрослых»  являлся самым востребованным курсом </w:t>
      </w:r>
      <w:r w:rsidR="00BE2732" w:rsidRPr="00CA013A">
        <w:rPr>
          <w:rFonts w:eastAsia="Calibri"/>
          <w:sz w:val="28"/>
          <w:szCs w:val="28"/>
          <w:shd w:val="clear" w:color="auto" w:fill="FFFFFF"/>
          <w:lang w:eastAsia="en-US"/>
        </w:rPr>
        <w:t xml:space="preserve">  для педагогов и руководителей дополнительного образования.  </w:t>
      </w:r>
      <w:r w:rsidR="00CA013A">
        <w:rPr>
          <w:rFonts w:eastAsia="Calibri"/>
          <w:sz w:val="28"/>
          <w:szCs w:val="28"/>
          <w:shd w:val="clear" w:color="auto" w:fill="FFFFFF"/>
          <w:lang w:eastAsia="en-US"/>
        </w:rPr>
        <w:t>Это с</w:t>
      </w:r>
      <w:r w:rsidR="00D04C2D" w:rsidRPr="00CA013A">
        <w:rPr>
          <w:rFonts w:eastAsia="Calibri"/>
          <w:sz w:val="28"/>
          <w:szCs w:val="28"/>
          <w:shd w:val="clear" w:color="auto" w:fill="FFFFFF"/>
          <w:lang w:eastAsia="en-US"/>
        </w:rPr>
        <w:t xml:space="preserve">амая большая группа слушателей курса </w:t>
      </w:r>
      <w:r w:rsidR="001F39B1" w:rsidRPr="00CA013A">
        <w:rPr>
          <w:rFonts w:eastAsia="Calibri"/>
          <w:sz w:val="28"/>
          <w:szCs w:val="28"/>
          <w:shd w:val="clear" w:color="auto" w:fill="FFFFFF"/>
          <w:lang w:eastAsia="en-US"/>
        </w:rPr>
        <w:t>– 51</w:t>
      </w:r>
      <w:r w:rsidR="00CA013A">
        <w:rPr>
          <w:rFonts w:eastAsia="Calibri"/>
          <w:sz w:val="28"/>
          <w:szCs w:val="28"/>
          <w:shd w:val="clear" w:color="auto" w:fill="FFFFFF"/>
          <w:lang w:eastAsia="en-US"/>
        </w:rPr>
        <w:t xml:space="preserve"> человек</w:t>
      </w:r>
      <w:r w:rsidR="00BE2732" w:rsidRPr="00CA013A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  <w:r w:rsidR="00D04C2D" w:rsidRPr="00CA013A">
        <w:rPr>
          <w:rFonts w:eastAsia="Calibri"/>
          <w:sz w:val="28"/>
          <w:szCs w:val="28"/>
          <w:shd w:val="clear" w:color="auto" w:fill="FFFFFF"/>
          <w:lang w:eastAsia="en-US"/>
        </w:rPr>
        <w:t> </w:t>
      </w:r>
    </w:p>
    <w:p w:rsidR="00D04C2D" w:rsidRDefault="00CA013A" w:rsidP="00D04C2D">
      <w:pPr>
        <w:numPr>
          <w:ilvl w:val="0"/>
          <w:numId w:val="4"/>
        </w:numPr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proofErr w:type="spellStart"/>
      <w:r w:rsidRPr="0057439F">
        <w:rPr>
          <w:rFonts w:eastAsia="Calibri"/>
          <w:sz w:val="28"/>
          <w:szCs w:val="28"/>
          <w:shd w:val="clear" w:color="auto" w:fill="FFFFFF"/>
          <w:lang w:eastAsia="en-US"/>
        </w:rPr>
        <w:t>Вебинар</w:t>
      </w:r>
      <w:proofErr w:type="spellEnd"/>
      <w:r w:rsidRPr="0057439F">
        <w:rPr>
          <w:rFonts w:eastAsia="Calibri"/>
          <w:sz w:val="28"/>
          <w:szCs w:val="28"/>
          <w:shd w:val="clear" w:color="auto" w:fill="FFFFFF"/>
          <w:lang w:eastAsia="en-US"/>
        </w:rPr>
        <w:t xml:space="preserve"> для школьных библиотекарей «Организация библиотечно- информационного центра в школе». </w:t>
      </w:r>
      <w:r w:rsidR="00D04C2D" w:rsidRPr="0057439F">
        <w:rPr>
          <w:rFonts w:eastAsia="Calibri"/>
          <w:sz w:val="28"/>
          <w:szCs w:val="28"/>
          <w:shd w:val="clear" w:color="auto" w:fill="FFFFFF"/>
          <w:lang w:eastAsia="en-US"/>
        </w:rPr>
        <w:t xml:space="preserve">В работе </w:t>
      </w:r>
      <w:proofErr w:type="spellStart"/>
      <w:r w:rsidRPr="0057439F">
        <w:rPr>
          <w:rFonts w:eastAsia="Calibri"/>
          <w:sz w:val="28"/>
          <w:szCs w:val="28"/>
          <w:shd w:val="clear" w:color="auto" w:fill="FFFFFF"/>
          <w:lang w:eastAsia="en-US"/>
        </w:rPr>
        <w:t>вебинара</w:t>
      </w:r>
      <w:proofErr w:type="spellEnd"/>
      <w:r w:rsidRPr="0057439F">
        <w:rPr>
          <w:rFonts w:eastAsia="Calibri"/>
          <w:sz w:val="28"/>
          <w:szCs w:val="28"/>
          <w:shd w:val="clear" w:color="auto" w:fill="FFFFFF"/>
          <w:lang w:eastAsia="en-US"/>
        </w:rPr>
        <w:t xml:space="preserve">  приняли 22школьных библиотекаря.</w:t>
      </w:r>
      <w:r w:rsidR="005B74C0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D04C2D" w:rsidRPr="0057439F">
        <w:rPr>
          <w:rFonts w:eastAsia="Calibri"/>
          <w:sz w:val="28"/>
          <w:szCs w:val="28"/>
          <w:shd w:val="clear" w:color="auto" w:fill="FFFFFF"/>
          <w:lang w:eastAsia="en-US"/>
        </w:rPr>
        <w:t xml:space="preserve">Очень интересное и познавательное мероприятие. Актуальные теоретические знания, необходимые практические подкрепления. Много информации слушатели получили для применения в </w:t>
      </w:r>
      <w:r w:rsidR="0057439F">
        <w:rPr>
          <w:rFonts w:eastAsia="Calibri"/>
          <w:sz w:val="28"/>
          <w:szCs w:val="28"/>
          <w:shd w:val="clear" w:color="auto" w:fill="FFFFFF"/>
          <w:lang w:eastAsia="en-US"/>
        </w:rPr>
        <w:t xml:space="preserve"> своей работе. </w:t>
      </w:r>
    </w:p>
    <w:p w:rsidR="005B74C0" w:rsidRPr="00FD53BD" w:rsidRDefault="005B74C0" w:rsidP="00D04C2D">
      <w:pPr>
        <w:numPr>
          <w:ilvl w:val="0"/>
          <w:numId w:val="4"/>
        </w:numPr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5B74C0">
        <w:rPr>
          <w:color w:val="000000"/>
          <w:sz w:val="28"/>
          <w:szCs w:val="28"/>
          <w:shd w:val="clear" w:color="auto" w:fill="FFFFFF"/>
        </w:rPr>
        <w:t xml:space="preserve"> рамках реализации ФГОС СОО на базе МБОУ «Гимназия №11» прошёл областной методический семинар «Сетевое взаимодействие как одно из условий реализации ФГОС СОО</w:t>
      </w:r>
      <w:r w:rsidRPr="00FD53BD">
        <w:rPr>
          <w:color w:val="000000"/>
          <w:sz w:val="28"/>
          <w:szCs w:val="28"/>
          <w:shd w:val="clear" w:color="auto" w:fill="FFFFFF"/>
        </w:rPr>
        <w:t>».</w:t>
      </w:r>
      <w:r w:rsidR="00FD53BD" w:rsidRPr="00FD53BD">
        <w:rPr>
          <w:color w:val="000000"/>
          <w:sz w:val="28"/>
          <w:szCs w:val="28"/>
          <w:shd w:val="clear" w:color="auto" w:fill="FFFFFF"/>
        </w:rPr>
        <w:t xml:space="preserve"> </w:t>
      </w:r>
      <w:r w:rsidR="00FD53BD" w:rsidRPr="00FD53B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D53BD" w:rsidRPr="00FD53BD">
        <w:rPr>
          <w:color w:val="000000"/>
          <w:sz w:val="28"/>
          <w:szCs w:val="28"/>
          <w:shd w:val="clear" w:color="auto" w:fill="FFFFFF"/>
        </w:rPr>
        <w:t>В выступлениях докладчиков был представлен опыт взаимодействия Гимназии №11 с Национальным исследовательским университетом «Высшая школа экономики - СПб», сотрудничество с выставочным центром «Эрмитаж-Выборг»</w:t>
      </w:r>
      <w:r w:rsidR="00FD53BD">
        <w:rPr>
          <w:color w:val="000000"/>
          <w:sz w:val="28"/>
          <w:szCs w:val="28"/>
          <w:shd w:val="clear" w:color="auto" w:fill="FFFFFF"/>
        </w:rPr>
        <w:t xml:space="preserve">, </w:t>
      </w:r>
      <w:r w:rsidR="00FD53BD" w:rsidRPr="00FD53BD">
        <w:rPr>
          <w:color w:val="000000"/>
          <w:sz w:val="28"/>
          <w:szCs w:val="28"/>
          <w:shd w:val="clear" w:color="auto" w:fill="FFFFFF"/>
        </w:rPr>
        <w:t>с образовательными учреждениями Финляндии, Италии, Шотландии.</w:t>
      </w:r>
    </w:p>
    <w:p w:rsidR="00D04C2D" w:rsidRPr="0057439F" w:rsidRDefault="00D04C2D" w:rsidP="00D04C2D">
      <w:pPr>
        <w:spacing w:line="360" w:lineRule="auto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57439F">
        <w:rPr>
          <w:rFonts w:eastAsia="Calibri"/>
          <w:sz w:val="28"/>
          <w:szCs w:val="28"/>
          <w:shd w:val="clear" w:color="auto" w:fill="FFFFFF"/>
          <w:lang w:eastAsia="en-US"/>
        </w:rPr>
        <w:t xml:space="preserve">Занятия курсов повышения квалификации  проходят не только на  базе образовательных   учреждений, но и в учреждениях культуры:  библиотека А. Аалто, </w:t>
      </w:r>
      <w:r w:rsidR="0057439F">
        <w:rPr>
          <w:rFonts w:eastAsia="Calibri"/>
          <w:sz w:val="28"/>
          <w:szCs w:val="28"/>
          <w:shd w:val="clear" w:color="auto" w:fill="FFFFFF"/>
          <w:lang w:eastAsia="en-US"/>
        </w:rPr>
        <w:t xml:space="preserve">музей   развития образования, </w:t>
      </w:r>
      <w:r w:rsidRPr="0057439F">
        <w:rPr>
          <w:rFonts w:eastAsia="Calibri"/>
          <w:bCs/>
          <w:sz w:val="28"/>
          <w:szCs w:val="28"/>
          <w:shd w:val="clear" w:color="auto" w:fill="FFFFFF"/>
          <w:lang w:eastAsia="en-US"/>
        </w:rPr>
        <w:t>выставочный зал «Выборг - город воинской славы».</w:t>
      </w:r>
      <w:r w:rsidRPr="0057439F"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> </w:t>
      </w:r>
      <w:r w:rsidRPr="0057439F">
        <w:rPr>
          <w:rFonts w:eastAsia="Calibri"/>
          <w:sz w:val="28"/>
          <w:szCs w:val="28"/>
          <w:shd w:val="clear" w:color="auto" w:fill="FFFFFF"/>
          <w:lang w:eastAsia="en-US"/>
        </w:rPr>
        <w:t xml:space="preserve"> Сотрудники библиотеки, выставочного зала  проводят в рамках курсов  обзоры книг, экскурсии.</w:t>
      </w:r>
    </w:p>
    <w:p w:rsidR="00D04C2D" w:rsidRPr="00A1141C" w:rsidRDefault="0057439F" w:rsidP="00D04C2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04C2D" w:rsidRPr="0057439F">
        <w:rPr>
          <w:sz w:val="28"/>
          <w:szCs w:val="28"/>
        </w:rPr>
        <w:t xml:space="preserve">урс профессиональной переподготовки по специальности «учитель </w:t>
      </w:r>
      <w:r w:rsidR="00D04C2D" w:rsidRPr="00A1141C">
        <w:rPr>
          <w:sz w:val="28"/>
          <w:szCs w:val="28"/>
        </w:rPr>
        <w:t>математики» на базе РГПУ им. А.</w:t>
      </w:r>
      <w:r w:rsidRPr="00A1141C">
        <w:rPr>
          <w:sz w:val="28"/>
          <w:szCs w:val="28"/>
        </w:rPr>
        <w:t>И. Герцена заканчивают 20 педагогов</w:t>
      </w:r>
      <w:r w:rsidR="00D04C2D" w:rsidRPr="00A1141C">
        <w:rPr>
          <w:sz w:val="28"/>
          <w:szCs w:val="28"/>
        </w:rPr>
        <w:t>.</w:t>
      </w:r>
    </w:p>
    <w:p w:rsidR="00D04C2D" w:rsidRPr="00A1141C" w:rsidRDefault="00D04C2D" w:rsidP="00D04C2D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A1141C">
        <w:rPr>
          <w:sz w:val="28"/>
          <w:szCs w:val="28"/>
        </w:rPr>
        <w:t xml:space="preserve">Важен не только отдельный урок, но и организация всей учебной деятельности в школе: она должна быть интересна и предоставлять </w:t>
      </w:r>
      <w:r w:rsidRPr="00A1141C">
        <w:rPr>
          <w:sz w:val="28"/>
          <w:szCs w:val="28"/>
        </w:rPr>
        <w:lastRenderedPageBreak/>
        <w:t>возможности выбора для ученика. Над построением нелинейного расписания мы также работали в этом учебном году. Проанализировав опыт работы наших ОУ,  изучив опыт других районов, на координационном совете было  принято решение:</w:t>
      </w:r>
    </w:p>
    <w:p w:rsidR="00D04C2D" w:rsidRPr="00A1141C" w:rsidRDefault="00D04C2D" w:rsidP="00D04C2D">
      <w:pPr>
        <w:numPr>
          <w:ilvl w:val="0"/>
          <w:numId w:val="5"/>
        </w:numPr>
        <w:spacing w:after="200" w:line="360" w:lineRule="auto"/>
        <w:ind w:left="0" w:firstLine="567"/>
        <w:contextualSpacing/>
        <w:jc w:val="both"/>
        <w:rPr>
          <w:sz w:val="28"/>
          <w:szCs w:val="28"/>
        </w:rPr>
      </w:pPr>
      <w:r w:rsidRPr="00A1141C">
        <w:rPr>
          <w:sz w:val="28"/>
          <w:szCs w:val="28"/>
        </w:rPr>
        <w:t xml:space="preserve">  Одобрить 5 представленных моделей организации учебного процесса в соответствии с требованиями ФГОС (динамического, нелинейного расписания) на территории МО «Выборгский район» ЛО;</w:t>
      </w:r>
    </w:p>
    <w:p w:rsidR="00D04C2D" w:rsidRPr="00A1141C" w:rsidRDefault="00D04C2D" w:rsidP="00D04C2D">
      <w:pPr>
        <w:numPr>
          <w:ilvl w:val="0"/>
          <w:numId w:val="5"/>
        </w:numPr>
        <w:spacing w:after="200" w:line="360" w:lineRule="auto"/>
        <w:ind w:left="0" w:firstLine="567"/>
        <w:contextualSpacing/>
        <w:jc w:val="both"/>
        <w:rPr>
          <w:sz w:val="28"/>
          <w:szCs w:val="28"/>
        </w:rPr>
      </w:pPr>
      <w:r w:rsidRPr="00A1141C">
        <w:rPr>
          <w:sz w:val="28"/>
          <w:szCs w:val="28"/>
        </w:rPr>
        <w:t xml:space="preserve"> При р</w:t>
      </w:r>
      <w:r w:rsidR="00A1141C" w:rsidRPr="00A1141C">
        <w:rPr>
          <w:sz w:val="28"/>
          <w:szCs w:val="28"/>
        </w:rPr>
        <w:t>азработке учебного плана на 2016-2017</w:t>
      </w:r>
      <w:r w:rsidRPr="00A1141C">
        <w:rPr>
          <w:sz w:val="28"/>
          <w:szCs w:val="28"/>
        </w:rPr>
        <w:t xml:space="preserve"> учебный год учесть представленный  опыт организации учебного процесса и ввести динамическое, нелиней</w:t>
      </w:r>
      <w:r w:rsidR="00A1141C" w:rsidRPr="00A1141C">
        <w:rPr>
          <w:sz w:val="28"/>
          <w:szCs w:val="28"/>
        </w:rPr>
        <w:t>ное расписание с 1 сентября 2017</w:t>
      </w:r>
      <w:r w:rsidRPr="00A1141C">
        <w:rPr>
          <w:sz w:val="28"/>
          <w:szCs w:val="28"/>
        </w:rPr>
        <w:t xml:space="preserve"> года.</w:t>
      </w:r>
    </w:p>
    <w:p w:rsidR="00D04C2D" w:rsidRPr="00A1141C" w:rsidRDefault="00D04C2D" w:rsidP="00D04C2D">
      <w:pPr>
        <w:spacing w:line="360" w:lineRule="auto"/>
        <w:ind w:firstLine="567"/>
        <w:jc w:val="both"/>
        <w:rPr>
          <w:sz w:val="28"/>
          <w:szCs w:val="28"/>
        </w:rPr>
      </w:pPr>
      <w:r w:rsidRPr="00A1141C">
        <w:rPr>
          <w:sz w:val="28"/>
          <w:szCs w:val="28"/>
        </w:rPr>
        <w:t>Решение координационного совета было доведено до  руководителей, заместителей директоров по УВР, а также на РМО учителям-предметникам.</w:t>
      </w:r>
    </w:p>
    <w:p w:rsidR="00D04C2D" w:rsidRPr="00A1141C" w:rsidRDefault="00D04C2D" w:rsidP="00D04C2D">
      <w:pPr>
        <w:spacing w:after="200" w:line="360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A1141C">
        <w:rPr>
          <w:sz w:val="28"/>
          <w:szCs w:val="28"/>
        </w:rPr>
        <w:t>Лучшими ОУ по организации учебного процесса являются: МБОУ «</w:t>
      </w:r>
      <w:proofErr w:type="gramStart"/>
      <w:r w:rsidRPr="00A1141C">
        <w:rPr>
          <w:sz w:val="28"/>
          <w:szCs w:val="28"/>
        </w:rPr>
        <w:t>Первомайский</w:t>
      </w:r>
      <w:proofErr w:type="gramEnd"/>
      <w:r w:rsidRPr="00A1141C">
        <w:rPr>
          <w:sz w:val="28"/>
          <w:szCs w:val="28"/>
        </w:rPr>
        <w:t xml:space="preserve"> ЦО», МБОУ «Гимназия № 11», МБОУ «СОШ № 13 с УИОП», МБОУ «СОШ № 37 с УИОП», МБОУ « СОШ г. Светогорска», МБОУ «Каменногорский ЦО».  </w:t>
      </w:r>
    </w:p>
    <w:p w:rsidR="00264210" w:rsidRPr="00264210" w:rsidRDefault="00264210" w:rsidP="00264210">
      <w:pPr>
        <w:spacing w:after="200" w:line="360" w:lineRule="auto"/>
        <w:ind w:firstLine="567"/>
        <w:contextualSpacing/>
        <w:jc w:val="both"/>
        <w:textAlignment w:val="baseline"/>
        <w:rPr>
          <w:sz w:val="28"/>
          <w:szCs w:val="28"/>
        </w:rPr>
      </w:pPr>
      <w:proofErr w:type="gramStart"/>
      <w:r w:rsidRPr="00264210">
        <w:rPr>
          <w:sz w:val="28"/>
          <w:szCs w:val="28"/>
        </w:rPr>
        <w:t xml:space="preserve">Для повышения качества знаний и улучшения результатов олимпиадного движения были организованы профильной сессии по: математике, физике – для учащихся 8-х </w:t>
      </w:r>
      <w:proofErr w:type="spellStart"/>
      <w:r w:rsidRPr="00264210">
        <w:rPr>
          <w:sz w:val="28"/>
          <w:szCs w:val="28"/>
        </w:rPr>
        <w:t>кл</w:t>
      </w:r>
      <w:proofErr w:type="spellEnd"/>
      <w:r w:rsidRPr="00264210">
        <w:rPr>
          <w:sz w:val="28"/>
          <w:szCs w:val="28"/>
        </w:rPr>
        <w:t xml:space="preserve">.; информатике  - для учащихся 8 и 11-х </w:t>
      </w:r>
      <w:proofErr w:type="spellStart"/>
      <w:r w:rsidRPr="00264210">
        <w:rPr>
          <w:sz w:val="28"/>
          <w:szCs w:val="28"/>
        </w:rPr>
        <w:t>кл</w:t>
      </w:r>
      <w:proofErr w:type="spellEnd"/>
      <w:r w:rsidRPr="00264210">
        <w:rPr>
          <w:sz w:val="28"/>
          <w:szCs w:val="28"/>
        </w:rPr>
        <w:t xml:space="preserve">.; географии - для учащихся 8 - 11-х </w:t>
      </w:r>
      <w:proofErr w:type="spellStart"/>
      <w:r w:rsidRPr="00264210">
        <w:rPr>
          <w:sz w:val="28"/>
          <w:szCs w:val="28"/>
        </w:rPr>
        <w:t>кл</w:t>
      </w:r>
      <w:proofErr w:type="spellEnd"/>
      <w:r w:rsidRPr="00264210">
        <w:rPr>
          <w:sz w:val="28"/>
          <w:szCs w:val="28"/>
        </w:rPr>
        <w:t xml:space="preserve">.; биологии - для учащихся 5 - 9-х </w:t>
      </w:r>
      <w:proofErr w:type="spellStart"/>
      <w:r w:rsidRPr="00264210">
        <w:rPr>
          <w:sz w:val="28"/>
          <w:szCs w:val="28"/>
        </w:rPr>
        <w:t>кл</w:t>
      </w:r>
      <w:proofErr w:type="spellEnd"/>
      <w:r w:rsidRPr="00264210">
        <w:rPr>
          <w:sz w:val="28"/>
          <w:szCs w:val="28"/>
        </w:rPr>
        <w:t xml:space="preserve">.; филологии  - для учащихся 6 - 7-х </w:t>
      </w:r>
      <w:proofErr w:type="spellStart"/>
      <w:r w:rsidRPr="00264210">
        <w:rPr>
          <w:sz w:val="28"/>
          <w:szCs w:val="28"/>
        </w:rPr>
        <w:t>кл</w:t>
      </w:r>
      <w:proofErr w:type="spellEnd"/>
      <w:r w:rsidRPr="00264210">
        <w:rPr>
          <w:sz w:val="28"/>
          <w:szCs w:val="28"/>
        </w:rPr>
        <w:t xml:space="preserve">.; истории для учащихся 6 – 7 и 8 – 9-х </w:t>
      </w:r>
      <w:proofErr w:type="spellStart"/>
      <w:r w:rsidRPr="00264210">
        <w:rPr>
          <w:sz w:val="28"/>
          <w:szCs w:val="28"/>
        </w:rPr>
        <w:t>кл</w:t>
      </w:r>
      <w:proofErr w:type="spellEnd"/>
      <w:r w:rsidRPr="00264210">
        <w:rPr>
          <w:sz w:val="28"/>
          <w:szCs w:val="28"/>
        </w:rPr>
        <w:t xml:space="preserve">.  </w:t>
      </w:r>
      <w:proofErr w:type="gramEnd"/>
    </w:p>
    <w:p w:rsidR="00CF7BAA" w:rsidRPr="00CF7BAA" w:rsidRDefault="00CF7BAA" w:rsidP="00D04C2D">
      <w:pPr>
        <w:spacing w:after="200" w:line="360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CF7BAA">
        <w:rPr>
          <w:sz w:val="28"/>
          <w:szCs w:val="28"/>
        </w:rPr>
        <w:t>В 2016-17у.г. наши учащиеся заняли значи</w:t>
      </w:r>
      <w:r>
        <w:rPr>
          <w:sz w:val="28"/>
          <w:szCs w:val="28"/>
        </w:rPr>
        <w:t>те</w:t>
      </w:r>
      <w:r w:rsidRPr="00CF7BAA">
        <w:rPr>
          <w:sz w:val="28"/>
          <w:szCs w:val="28"/>
        </w:rPr>
        <w:t xml:space="preserve">льно больше призовых мест во </w:t>
      </w:r>
      <w:r w:rsidR="00112237">
        <w:rPr>
          <w:sz w:val="28"/>
          <w:szCs w:val="28"/>
        </w:rPr>
        <w:t xml:space="preserve"> Всероссийской олимпиаде,  чем в прошлом году. Одним из факторов этого успеха является организационные  на  муниципальном уровне предметные сессии для учащихся 6-7 классов силами  творческих педагогов района.   </w:t>
      </w:r>
      <w:r w:rsidR="00142B96">
        <w:rPr>
          <w:sz w:val="28"/>
          <w:szCs w:val="28"/>
        </w:rPr>
        <w:t>Занятия на пяти</w:t>
      </w:r>
      <w:r w:rsidR="00112237">
        <w:rPr>
          <w:sz w:val="28"/>
          <w:szCs w:val="28"/>
        </w:rPr>
        <w:t xml:space="preserve"> </w:t>
      </w:r>
      <w:r w:rsidR="00142B96">
        <w:rPr>
          <w:sz w:val="28"/>
          <w:szCs w:val="28"/>
        </w:rPr>
        <w:t>сессиях: филология,  математика</w:t>
      </w:r>
      <w:r w:rsidR="00A1141C">
        <w:rPr>
          <w:sz w:val="28"/>
          <w:szCs w:val="28"/>
        </w:rPr>
        <w:t xml:space="preserve"> </w:t>
      </w:r>
      <w:r w:rsidR="00142B96">
        <w:rPr>
          <w:sz w:val="28"/>
          <w:szCs w:val="28"/>
        </w:rPr>
        <w:t xml:space="preserve">- физика -  биология, история,  география позволили повысить </w:t>
      </w:r>
      <w:r w:rsidR="00A1141C">
        <w:rPr>
          <w:sz w:val="28"/>
          <w:szCs w:val="28"/>
        </w:rPr>
        <w:t xml:space="preserve"> уровень подготовки учащихся.</w:t>
      </w:r>
      <w:r w:rsidR="00142B96">
        <w:rPr>
          <w:sz w:val="28"/>
          <w:szCs w:val="28"/>
        </w:rPr>
        <w:t xml:space="preserve"> </w:t>
      </w:r>
      <w:r w:rsidR="00F860CE">
        <w:rPr>
          <w:sz w:val="28"/>
          <w:szCs w:val="28"/>
        </w:rPr>
        <w:t xml:space="preserve">  </w:t>
      </w:r>
    </w:p>
    <w:p w:rsidR="00D04C2D" w:rsidRPr="00BD398C" w:rsidRDefault="003615DE" w:rsidP="00D04C2D">
      <w:pPr>
        <w:autoSpaceDN w:val="0"/>
        <w:spacing w:line="360" w:lineRule="auto"/>
        <w:ind w:firstLine="567"/>
        <w:jc w:val="both"/>
        <w:rPr>
          <w:sz w:val="28"/>
          <w:szCs w:val="28"/>
        </w:rPr>
      </w:pPr>
      <w:r w:rsidRPr="00BD398C">
        <w:rPr>
          <w:sz w:val="28"/>
          <w:szCs w:val="28"/>
        </w:rPr>
        <w:lastRenderedPageBreak/>
        <w:t>. В этом году наш район занимает  4 место</w:t>
      </w:r>
      <w:r w:rsidR="00D04C2D" w:rsidRPr="00BD398C">
        <w:rPr>
          <w:sz w:val="28"/>
          <w:szCs w:val="28"/>
        </w:rPr>
        <w:t xml:space="preserve"> в областном рейтинге  после районов: Гатчинского, </w:t>
      </w:r>
      <w:r w:rsidRPr="00BD398C">
        <w:rPr>
          <w:sz w:val="28"/>
          <w:szCs w:val="28"/>
        </w:rPr>
        <w:t xml:space="preserve">Всеволожского, </w:t>
      </w:r>
      <w:proofErr w:type="spellStart"/>
      <w:r w:rsidRPr="00BD398C">
        <w:rPr>
          <w:sz w:val="28"/>
          <w:szCs w:val="28"/>
        </w:rPr>
        <w:t>Сосновоборского</w:t>
      </w:r>
      <w:proofErr w:type="spellEnd"/>
      <w:r w:rsidR="00D04C2D" w:rsidRPr="00BD398C">
        <w:rPr>
          <w:sz w:val="28"/>
          <w:szCs w:val="28"/>
        </w:rPr>
        <w:t>.</w:t>
      </w:r>
      <w:r w:rsidRPr="00BD398C">
        <w:rPr>
          <w:sz w:val="28"/>
          <w:szCs w:val="28"/>
        </w:rPr>
        <w:t xml:space="preserve"> </w:t>
      </w:r>
      <w:proofErr w:type="gramStart"/>
      <w:r w:rsidRPr="00BD398C">
        <w:rPr>
          <w:sz w:val="28"/>
          <w:szCs w:val="28"/>
        </w:rPr>
        <w:t>Муниципальный этап прошел по 21 предмету</w:t>
      </w:r>
      <w:r w:rsidR="00D04C2D" w:rsidRPr="00BD398C">
        <w:rPr>
          <w:sz w:val="28"/>
          <w:szCs w:val="28"/>
        </w:rPr>
        <w:t>: английский язык, астрономия, биология, география, информатика, история, литература, математика, немецкий язык, обществознание,  ОБЖ,  право, русский язык, технология, физика, физическая культура, французский язык, химия, эколо</w:t>
      </w:r>
      <w:r w:rsidRPr="00BD398C">
        <w:rPr>
          <w:sz w:val="28"/>
          <w:szCs w:val="28"/>
        </w:rPr>
        <w:t>гия, экономика, МХК.</w:t>
      </w:r>
      <w:proofErr w:type="gramEnd"/>
      <w:r w:rsidRPr="00BD398C">
        <w:rPr>
          <w:sz w:val="28"/>
          <w:szCs w:val="28"/>
        </w:rPr>
        <w:t xml:space="preserve"> Тридцать пять </w:t>
      </w:r>
      <w:r w:rsidR="00D04C2D" w:rsidRPr="00BD398C">
        <w:rPr>
          <w:sz w:val="28"/>
          <w:szCs w:val="28"/>
        </w:rPr>
        <w:t>учащихся</w:t>
      </w:r>
      <w:r w:rsidRPr="00BD398C">
        <w:rPr>
          <w:sz w:val="28"/>
          <w:szCs w:val="28"/>
        </w:rPr>
        <w:t xml:space="preserve"> (23</w:t>
      </w:r>
      <w:r w:rsidR="00D04C2D" w:rsidRPr="00BD398C">
        <w:rPr>
          <w:sz w:val="28"/>
          <w:szCs w:val="28"/>
        </w:rPr>
        <w:t>)</w:t>
      </w:r>
      <w:r w:rsidRPr="00BD398C">
        <w:rPr>
          <w:sz w:val="28"/>
          <w:szCs w:val="28"/>
        </w:rPr>
        <w:t xml:space="preserve"> выборгских школ заняли 43 (29</w:t>
      </w:r>
      <w:r w:rsidR="00D04C2D" w:rsidRPr="00BD398C">
        <w:rPr>
          <w:sz w:val="28"/>
          <w:szCs w:val="28"/>
        </w:rPr>
        <w:t xml:space="preserve">) призовых </w:t>
      </w:r>
      <w:r w:rsidRPr="00BD398C">
        <w:rPr>
          <w:sz w:val="28"/>
          <w:szCs w:val="28"/>
        </w:rPr>
        <w:t>места  на областном этапе.  Пятеро  обучающихся: учащийся 10 класса МБОУ «СОШ  № 37 с углубленным изучением отдельных предметов</w:t>
      </w:r>
      <w:r w:rsidR="007778D0" w:rsidRPr="00BD398C">
        <w:rPr>
          <w:sz w:val="28"/>
          <w:szCs w:val="28"/>
        </w:rPr>
        <w:t>», учащаяся 11</w:t>
      </w:r>
      <w:r w:rsidR="00D04C2D" w:rsidRPr="00BD398C">
        <w:rPr>
          <w:sz w:val="28"/>
          <w:szCs w:val="28"/>
        </w:rPr>
        <w:t xml:space="preserve"> класса МБОУ «Гимназия»</w:t>
      </w:r>
      <w:r w:rsidR="007778D0" w:rsidRPr="00BD398C">
        <w:rPr>
          <w:sz w:val="28"/>
          <w:szCs w:val="28"/>
        </w:rPr>
        <w:t xml:space="preserve">, учащаяся 9 класса МБОУ «Гимназия № 11», учащаяся 11 класса МБОУ «Приветненская СОШ», учащийся 9 класса МБОУ «Глебычевская СОШ»   </w:t>
      </w:r>
      <w:r w:rsidR="00D04C2D" w:rsidRPr="00BD398C">
        <w:rPr>
          <w:sz w:val="28"/>
          <w:szCs w:val="28"/>
        </w:rPr>
        <w:t xml:space="preserve">-  приняли участие в заключительном этапе  Всероссийской олимпиады. </w:t>
      </w:r>
      <w:r w:rsidR="007778D0" w:rsidRPr="00BD398C">
        <w:rPr>
          <w:sz w:val="28"/>
          <w:szCs w:val="28"/>
        </w:rPr>
        <w:t>Учащаяся 11 класса МБОУ «Приветненская СОШ» стала призером заключительного этапа ВОШ по технологии  и кандидатом на присуждение премии для поддержки талантливой молодежи Ленинградской области по результатам заключительного этапа олимпиады школьников.</w:t>
      </w:r>
      <w:r w:rsidR="00813096" w:rsidRPr="00BD398C">
        <w:rPr>
          <w:sz w:val="28"/>
          <w:szCs w:val="28"/>
        </w:rPr>
        <w:t xml:space="preserve"> </w:t>
      </w:r>
      <w:proofErr w:type="gramStart"/>
      <w:r w:rsidR="00D04C2D" w:rsidRPr="00BD398C">
        <w:rPr>
          <w:sz w:val="28"/>
          <w:szCs w:val="28"/>
        </w:rPr>
        <w:t xml:space="preserve">МБОУ «Гимназия № </w:t>
      </w:r>
      <w:r w:rsidR="00813096" w:rsidRPr="00BD398C">
        <w:rPr>
          <w:sz w:val="28"/>
          <w:szCs w:val="28"/>
        </w:rPr>
        <w:t>11» вошла в пятер</w:t>
      </w:r>
      <w:r w:rsidR="00BD398C" w:rsidRPr="00BD398C">
        <w:rPr>
          <w:sz w:val="28"/>
          <w:szCs w:val="28"/>
        </w:rPr>
        <w:t>ку лучших школ по итогам РЭ ВОШ</w:t>
      </w:r>
      <w:r w:rsidR="00813096" w:rsidRPr="00BD398C">
        <w:rPr>
          <w:sz w:val="28"/>
          <w:szCs w:val="28"/>
        </w:rPr>
        <w:t xml:space="preserve"> (1 победитель и 15 призеров, 5</w:t>
      </w:r>
      <w:r w:rsidR="00D04C2D" w:rsidRPr="00BD398C">
        <w:rPr>
          <w:sz w:val="28"/>
          <w:szCs w:val="28"/>
        </w:rPr>
        <w:t xml:space="preserve"> место </w:t>
      </w:r>
      <w:r w:rsidR="00BD398C" w:rsidRPr="00BD398C">
        <w:rPr>
          <w:sz w:val="28"/>
          <w:szCs w:val="28"/>
        </w:rPr>
        <w:t>после районов:</w:t>
      </w:r>
      <w:proofErr w:type="gramEnd"/>
      <w:r w:rsidR="00BD398C" w:rsidRPr="00BD398C">
        <w:rPr>
          <w:sz w:val="28"/>
          <w:szCs w:val="28"/>
        </w:rPr>
        <w:t xml:space="preserve"> </w:t>
      </w:r>
      <w:proofErr w:type="gramStart"/>
      <w:r w:rsidR="00BD398C" w:rsidRPr="00BD398C">
        <w:rPr>
          <w:sz w:val="28"/>
          <w:szCs w:val="28"/>
        </w:rPr>
        <w:t>Гатчинского, Всеволожского, Сосновый бор</w:t>
      </w:r>
      <w:r w:rsidR="00D04C2D" w:rsidRPr="00BD398C">
        <w:rPr>
          <w:sz w:val="28"/>
          <w:szCs w:val="28"/>
        </w:rPr>
        <w:t>)</w:t>
      </w:r>
      <w:r w:rsidR="00BD398C" w:rsidRPr="00BD398C">
        <w:rPr>
          <w:sz w:val="28"/>
          <w:szCs w:val="28"/>
        </w:rPr>
        <w:t>.</w:t>
      </w:r>
      <w:proofErr w:type="gramEnd"/>
    </w:p>
    <w:p w:rsidR="00D04C2D" w:rsidRPr="00BD398C" w:rsidRDefault="00D04C2D" w:rsidP="00D04C2D">
      <w:pPr>
        <w:widowControl w:val="0"/>
        <w:autoSpaceDN w:val="0"/>
        <w:spacing w:line="360" w:lineRule="auto"/>
        <w:ind w:firstLine="567"/>
        <w:jc w:val="both"/>
        <w:rPr>
          <w:sz w:val="28"/>
          <w:szCs w:val="28"/>
        </w:rPr>
      </w:pPr>
      <w:r w:rsidRPr="00BD398C">
        <w:rPr>
          <w:sz w:val="28"/>
          <w:szCs w:val="28"/>
        </w:rPr>
        <w:t>Региональная (областная) олимпиада школьников проходила среди обучающихся образовательных организаций Ленинградской области с феврал</w:t>
      </w:r>
      <w:r w:rsidR="00BD398C" w:rsidRPr="00BD398C">
        <w:rPr>
          <w:sz w:val="28"/>
          <w:szCs w:val="28"/>
        </w:rPr>
        <w:t>я по апрель 2017</w:t>
      </w:r>
      <w:r w:rsidRPr="00BD398C">
        <w:rPr>
          <w:sz w:val="28"/>
          <w:szCs w:val="28"/>
        </w:rPr>
        <w:t xml:space="preserve"> года по  8 предметам: изобразительное искусство, краеведение, музыка, черчение, основы предпринимательской деятельности, информатика, избирательное право и  политехнической олимпиаде.  На заключительном  этапе </w:t>
      </w:r>
      <w:r w:rsidR="00BD398C" w:rsidRPr="00BD398C">
        <w:rPr>
          <w:b/>
          <w:sz w:val="28"/>
          <w:szCs w:val="28"/>
        </w:rPr>
        <w:t>17 (1+16)</w:t>
      </w:r>
      <w:r w:rsidR="00BD398C" w:rsidRPr="00BD398C">
        <w:rPr>
          <w:sz w:val="28"/>
          <w:szCs w:val="28"/>
        </w:rPr>
        <w:t xml:space="preserve"> </w:t>
      </w:r>
      <w:r w:rsidRPr="00BD398C">
        <w:rPr>
          <w:sz w:val="28"/>
          <w:szCs w:val="28"/>
        </w:rPr>
        <w:t xml:space="preserve">18 (1+17)  обучающихся выборгских школ стали призерами и победителями. </w:t>
      </w:r>
    </w:p>
    <w:p w:rsidR="00BD398C" w:rsidRDefault="00D04C2D" w:rsidP="00BD398C">
      <w:pPr>
        <w:autoSpaceDN w:val="0"/>
        <w:spacing w:line="360" w:lineRule="auto"/>
        <w:ind w:firstLine="567"/>
        <w:jc w:val="both"/>
        <w:rPr>
          <w:sz w:val="28"/>
          <w:szCs w:val="28"/>
        </w:rPr>
      </w:pPr>
      <w:r w:rsidRPr="00BD398C">
        <w:rPr>
          <w:sz w:val="28"/>
          <w:szCs w:val="28"/>
        </w:rPr>
        <w:t xml:space="preserve">Десять активных выборгских общеобразовательных организаций добились успехов в олимпиадном движении в этом учебном году. В данной </w:t>
      </w:r>
      <w:r w:rsidRPr="00BD398C">
        <w:rPr>
          <w:sz w:val="28"/>
          <w:szCs w:val="28"/>
        </w:rPr>
        <w:lastRenderedPageBreak/>
        <w:t>таблице  представлен суммарный рейтинг результативности выборгских школ во  Всероссийской и региональной  олимпиаде школьников.</w:t>
      </w:r>
    </w:p>
    <w:p w:rsidR="00D04C2D" w:rsidRPr="00BD398C" w:rsidRDefault="00F860CE" w:rsidP="00F27A05">
      <w:pPr>
        <w:autoSpaceDN w:val="0"/>
        <w:spacing w:line="360" w:lineRule="auto"/>
        <w:ind w:firstLine="567"/>
        <w:rPr>
          <w:sz w:val="28"/>
          <w:szCs w:val="28"/>
        </w:rPr>
      </w:pPr>
      <w:r w:rsidRPr="00F27A05">
        <w:rPr>
          <w:noProof/>
          <w:sz w:val="28"/>
          <w:szCs w:val="28"/>
        </w:rPr>
        <w:drawing>
          <wp:inline distT="0" distB="0" distL="0" distR="0" wp14:anchorId="3212BA58" wp14:editId="13838508">
            <wp:extent cx="4833257" cy="4322618"/>
            <wp:effectExtent l="0" t="0" r="24765" b="209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04C2D" w:rsidRPr="00BD398C" w:rsidRDefault="00D04C2D" w:rsidP="00D04C2D">
      <w:pPr>
        <w:tabs>
          <w:tab w:val="left" w:pos="567"/>
          <w:tab w:val="left" w:pos="993"/>
          <w:tab w:val="left" w:pos="1276"/>
        </w:tabs>
        <w:autoSpaceDN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F39B1">
        <w:rPr>
          <w:rFonts w:eastAsia="Calibri"/>
          <w:color w:val="C00000"/>
          <w:sz w:val="28"/>
          <w:szCs w:val="28"/>
          <w:lang w:eastAsia="en-US"/>
        </w:rPr>
        <w:tab/>
      </w:r>
      <w:r w:rsidR="00BD398C">
        <w:rPr>
          <w:rFonts w:eastAsia="Calibri"/>
          <w:color w:val="C00000"/>
          <w:sz w:val="28"/>
          <w:szCs w:val="28"/>
          <w:lang w:eastAsia="en-US"/>
        </w:rPr>
        <w:tab/>
      </w:r>
      <w:r w:rsidR="00BD398C" w:rsidRPr="00BD398C">
        <w:rPr>
          <w:rFonts w:eastAsia="Calibri"/>
          <w:sz w:val="28"/>
          <w:szCs w:val="28"/>
          <w:lang w:eastAsia="en-US"/>
        </w:rPr>
        <w:t>39 обучающихся из 12</w:t>
      </w:r>
      <w:r w:rsidRPr="00BD398C">
        <w:rPr>
          <w:rFonts w:eastAsia="Calibri"/>
          <w:sz w:val="28"/>
          <w:szCs w:val="28"/>
          <w:lang w:eastAsia="en-US"/>
        </w:rPr>
        <w:t xml:space="preserve"> ОУ города и района приняли участие в образовательных профильных сессиях на базе центра «Интеллект» по 9 предметам: физика, биология</w:t>
      </w:r>
      <w:r w:rsidR="00BD398C" w:rsidRPr="00BD398C">
        <w:rPr>
          <w:rFonts w:eastAsia="Calibri"/>
          <w:sz w:val="28"/>
          <w:szCs w:val="28"/>
          <w:lang w:eastAsia="en-US"/>
        </w:rPr>
        <w:t>/экология</w:t>
      </w:r>
      <w:r w:rsidRPr="00BD398C">
        <w:rPr>
          <w:rFonts w:eastAsia="Calibri"/>
          <w:sz w:val="28"/>
          <w:szCs w:val="28"/>
          <w:lang w:eastAsia="en-US"/>
        </w:rPr>
        <w:t>, филология, химия, информатика, матем</w:t>
      </w:r>
      <w:r w:rsidR="00BD398C" w:rsidRPr="00BD398C">
        <w:rPr>
          <w:rFonts w:eastAsia="Calibri"/>
          <w:sz w:val="28"/>
          <w:szCs w:val="28"/>
          <w:lang w:eastAsia="en-US"/>
        </w:rPr>
        <w:t>атика, ИЗО/МХК, история, география</w:t>
      </w:r>
      <w:r w:rsidRPr="00BD398C">
        <w:rPr>
          <w:rFonts w:eastAsia="Calibri"/>
          <w:sz w:val="28"/>
          <w:szCs w:val="28"/>
          <w:lang w:eastAsia="en-US"/>
        </w:rPr>
        <w:t>.   Все обучающиеся показали высокий результат в олимпиадном движении, став победителями и призёрами муниципального этапа Всероссийской олимпиады школьников.</w:t>
      </w:r>
      <w:r w:rsidRPr="00BD398C">
        <w:rPr>
          <w:rFonts w:eastAsia="Calibri"/>
          <w:sz w:val="28"/>
          <w:szCs w:val="28"/>
          <w:lang w:eastAsia="en-US"/>
        </w:rPr>
        <w:tab/>
      </w:r>
    </w:p>
    <w:p w:rsidR="00F860CE" w:rsidRDefault="00264210" w:rsidP="00264210">
      <w:pPr>
        <w:tabs>
          <w:tab w:val="left" w:pos="9355"/>
        </w:tabs>
        <w:spacing w:line="360" w:lineRule="auto"/>
        <w:ind w:right="-1" w:firstLine="567"/>
        <w:jc w:val="both"/>
        <w:rPr>
          <w:bCs/>
          <w:sz w:val="28"/>
          <w:szCs w:val="28"/>
        </w:rPr>
      </w:pPr>
      <w:r w:rsidRPr="001A1060">
        <w:rPr>
          <w:sz w:val="28"/>
          <w:szCs w:val="28"/>
        </w:rPr>
        <w:t xml:space="preserve">Уже в десятый раз прошёл муниципальный этап </w:t>
      </w:r>
      <w:r w:rsidRPr="001A1060">
        <w:rPr>
          <w:bCs/>
          <w:sz w:val="28"/>
          <w:szCs w:val="28"/>
        </w:rPr>
        <w:t xml:space="preserve">учебно-исследовательской конференции школьников муниципального образования «Выборгский район» Ленинградской области. </w:t>
      </w:r>
      <w:r w:rsidRPr="001A1060">
        <w:rPr>
          <w:sz w:val="28"/>
          <w:szCs w:val="28"/>
        </w:rPr>
        <w:t xml:space="preserve">В конференции приняли участие 145 учащихся из 23 ОУ, которые представили 91 работу. Конференция проходила по десяти предметным секциям. В каждой секции были отмечены победители и призёры. В связи с установлением квоты участников от каждого ОУ число участников конференции в этом году </w:t>
      </w:r>
      <w:r w:rsidRPr="001A1060">
        <w:rPr>
          <w:sz w:val="28"/>
          <w:szCs w:val="28"/>
        </w:rPr>
        <w:lastRenderedPageBreak/>
        <w:t xml:space="preserve">сократилось.  </w:t>
      </w:r>
      <w:r w:rsidRPr="001A1060">
        <w:rPr>
          <w:bCs/>
          <w:sz w:val="28"/>
          <w:szCs w:val="28"/>
        </w:rPr>
        <w:t xml:space="preserve">Участие школьников  в учебно-исследовательской конференции (за пять лет). </w:t>
      </w:r>
    </w:p>
    <w:p w:rsidR="00264210" w:rsidRPr="001A1060" w:rsidRDefault="001A1060" w:rsidP="00264210">
      <w:pPr>
        <w:tabs>
          <w:tab w:val="left" w:pos="9355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1A1060">
        <w:rPr>
          <w:noProof/>
          <w:sz w:val="28"/>
          <w:szCs w:val="28"/>
        </w:rPr>
        <w:drawing>
          <wp:inline distT="0" distB="0" distL="0" distR="0">
            <wp:extent cx="5940425" cy="2770077"/>
            <wp:effectExtent l="0" t="0" r="22225" b="1143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64210" w:rsidRPr="001A1060" w:rsidRDefault="00264210" w:rsidP="001A1060">
      <w:pPr>
        <w:tabs>
          <w:tab w:val="left" w:pos="9355"/>
        </w:tabs>
        <w:spacing w:line="360" w:lineRule="auto"/>
        <w:ind w:right="-1" w:firstLine="567"/>
        <w:jc w:val="both"/>
        <w:rPr>
          <w:sz w:val="28"/>
          <w:szCs w:val="28"/>
        </w:rPr>
      </w:pPr>
    </w:p>
    <w:p w:rsidR="001A1060" w:rsidRPr="001A1060" w:rsidRDefault="001A1060" w:rsidP="001A1060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1060">
        <w:rPr>
          <w:rFonts w:eastAsia="Calibri"/>
          <w:sz w:val="28"/>
          <w:szCs w:val="28"/>
        </w:rPr>
        <w:t xml:space="preserve">Четвёртый год наши талантливые дети являются активными участниками регионального конкурса любителей русской  словесности. </w:t>
      </w:r>
      <w:r w:rsidRPr="001A1060">
        <w:rPr>
          <w:rFonts w:eastAsia="Calibri"/>
          <w:sz w:val="28"/>
          <w:szCs w:val="28"/>
          <w:lang w:eastAsia="en-US"/>
        </w:rPr>
        <w:t xml:space="preserve">В этом году в муниципальном этапе конкурса приняли участие 82 учащихся 5 – 11-х  классов из  16-ти образовательных учреждений. Всего было представлено 77 работ. </w:t>
      </w:r>
    </w:p>
    <w:p w:rsidR="001A1060" w:rsidRPr="001A1060" w:rsidRDefault="001A1060" w:rsidP="001A1060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1A1060">
        <w:rPr>
          <w:rFonts w:eastAsia="Calibri"/>
          <w:sz w:val="28"/>
          <w:szCs w:val="28"/>
          <w:lang w:eastAsia="en-US"/>
        </w:rPr>
        <w:t xml:space="preserve">Победители и призёры муниципального этапа </w:t>
      </w:r>
      <w:r w:rsidRPr="001A1060">
        <w:rPr>
          <w:rFonts w:eastAsia="Calibri"/>
          <w:sz w:val="28"/>
          <w:szCs w:val="28"/>
        </w:rPr>
        <w:t>Конкурса любителей русской  словесности:</w:t>
      </w:r>
    </w:p>
    <w:p w:rsidR="001A1060" w:rsidRPr="001A1060" w:rsidRDefault="001A1060" w:rsidP="001A1060">
      <w:pPr>
        <w:autoSpaceDN w:val="0"/>
        <w:spacing w:line="360" w:lineRule="auto"/>
        <w:ind w:right="-285"/>
        <w:jc w:val="center"/>
        <w:rPr>
          <w:sz w:val="28"/>
          <w:szCs w:val="28"/>
        </w:rPr>
      </w:pPr>
      <w:r w:rsidRPr="001A1060">
        <w:rPr>
          <w:bCs/>
          <w:sz w:val="28"/>
          <w:szCs w:val="28"/>
        </w:rPr>
        <w:t>Номинация: «Представление литературного произведения собственного сочинения» (</w:t>
      </w:r>
      <w:r w:rsidRPr="001A1060">
        <w:rPr>
          <w:sz w:val="28"/>
          <w:szCs w:val="28"/>
        </w:rPr>
        <w:t>5-7 классы)</w:t>
      </w:r>
    </w:p>
    <w:tbl>
      <w:tblPr>
        <w:tblpPr w:leftFromText="180" w:rightFromText="180" w:vertAnchor="text" w:horzAnchor="margin" w:tblpXSpec="center" w:tblpY="275"/>
        <w:tblW w:w="7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48"/>
        <w:gridCol w:w="3402"/>
      </w:tblGrid>
      <w:tr w:rsidR="001A1060" w:rsidRPr="001A1060" w:rsidTr="008A7301">
        <w:trPr>
          <w:trHeight w:val="382"/>
        </w:trPr>
        <w:tc>
          <w:tcPr>
            <w:tcW w:w="2376" w:type="dxa"/>
          </w:tcPr>
          <w:p w:rsidR="001A1060" w:rsidRPr="001A1060" w:rsidRDefault="001A1060" w:rsidP="008A7301">
            <w:pPr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1A1060">
              <w:rPr>
                <w:b/>
                <w:iCs/>
                <w:sz w:val="28"/>
                <w:szCs w:val="28"/>
              </w:rPr>
              <w:t>место</w:t>
            </w:r>
          </w:p>
        </w:tc>
        <w:tc>
          <w:tcPr>
            <w:tcW w:w="2148" w:type="dxa"/>
          </w:tcPr>
          <w:p w:rsidR="001A1060" w:rsidRPr="001A1060" w:rsidRDefault="001A1060" w:rsidP="008A730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1060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402" w:type="dxa"/>
          </w:tcPr>
          <w:p w:rsidR="001A1060" w:rsidRPr="001A1060" w:rsidRDefault="001A1060" w:rsidP="008A730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1060">
              <w:rPr>
                <w:b/>
                <w:sz w:val="28"/>
                <w:szCs w:val="28"/>
              </w:rPr>
              <w:t>Образовательное учреждение</w:t>
            </w:r>
          </w:p>
        </w:tc>
      </w:tr>
      <w:tr w:rsidR="001A1060" w:rsidRPr="001A1060" w:rsidTr="008A7301">
        <w:trPr>
          <w:trHeight w:val="415"/>
        </w:trPr>
        <w:tc>
          <w:tcPr>
            <w:tcW w:w="2376" w:type="dxa"/>
          </w:tcPr>
          <w:p w:rsidR="001A1060" w:rsidRPr="001A1060" w:rsidRDefault="001A1060" w:rsidP="008A73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</w:p>
        </w:tc>
        <w:tc>
          <w:tcPr>
            <w:tcW w:w="2148" w:type="dxa"/>
          </w:tcPr>
          <w:p w:rsidR="001A1060" w:rsidRPr="001A1060" w:rsidRDefault="001A1060" w:rsidP="008A73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1A1060" w:rsidRPr="001A1060" w:rsidRDefault="001A1060" w:rsidP="008A73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</w:rPr>
              <w:t>МБОУ</w:t>
            </w:r>
          </w:p>
          <w:p w:rsidR="001A1060" w:rsidRPr="001A1060" w:rsidRDefault="001A1060" w:rsidP="008A73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</w:rPr>
              <w:t>«Гимназия»</w:t>
            </w:r>
          </w:p>
        </w:tc>
      </w:tr>
      <w:tr w:rsidR="001A1060" w:rsidRPr="001A1060" w:rsidTr="008A7301">
        <w:trPr>
          <w:trHeight w:val="415"/>
        </w:trPr>
        <w:tc>
          <w:tcPr>
            <w:tcW w:w="2376" w:type="dxa"/>
          </w:tcPr>
          <w:p w:rsidR="001A1060" w:rsidRPr="001A1060" w:rsidRDefault="001A1060" w:rsidP="008A7301">
            <w:pPr>
              <w:spacing w:line="276" w:lineRule="auto"/>
              <w:jc w:val="center"/>
              <w:rPr>
                <w:iCs/>
                <w:spacing w:val="15"/>
                <w:sz w:val="28"/>
                <w:szCs w:val="28"/>
                <w:lang w:eastAsia="ar-SA"/>
              </w:rPr>
            </w:pPr>
            <w:r w:rsidRPr="001A1060">
              <w:rPr>
                <w:sz w:val="28"/>
                <w:szCs w:val="28"/>
                <w:shd w:val="clear" w:color="auto" w:fill="FFFFFF"/>
                <w:lang w:val="en-US"/>
              </w:rPr>
              <w:t>II</w:t>
            </w:r>
          </w:p>
        </w:tc>
        <w:tc>
          <w:tcPr>
            <w:tcW w:w="2148" w:type="dxa"/>
          </w:tcPr>
          <w:p w:rsidR="001A1060" w:rsidRPr="001A1060" w:rsidRDefault="001A1060" w:rsidP="008A73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A1060" w:rsidRPr="001A1060" w:rsidRDefault="001A1060" w:rsidP="008A73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</w:rPr>
              <w:t>МБОУ</w:t>
            </w:r>
          </w:p>
          <w:p w:rsidR="001A1060" w:rsidRPr="001A1060" w:rsidRDefault="001A1060" w:rsidP="008A73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A1060">
              <w:rPr>
                <w:sz w:val="28"/>
                <w:szCs w:val="28"/>
              </w:rPr>
              <w:t>«Гимназия»</w:t>
            </w:r>
          </w:p>
        </w:tc>
      </w:tr>
      <w:tr w:rsidR="001A1060" w:rsidRPr="001A1060" w:rsidTr="008A7301">
        <w:trPr>
          <w:trHeight w:val="415"/>
        </w:trPr>
        <w:tc>
          <w:tcPr>
            <w:tcW w:w="2376" w:type="dxa"/>
          </w:tcPr>
          <w:p w:rsidR="001A1060" w:rsidRPr="001A1060" w:rsidRDefault="001A1060" w:rsidP="008A73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148" w:type="dxa"/>
          </w:tcPr>
          <w:p w:rsidR="001A1060" w:rsidRPr="001A1060" w:rsidRDefault="001A1060" w:rsidP="008A73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1A1060" w:rsidRPr="001A1060" w:rsidRDefault="001A1060" w:rsidP="008A73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</w:rPr>
              <w:t>МБОУ</w:t>
            </w:r>
          </w:p>
          <w:p w:rsidR="001A1060" w:rsidRPr="001A1060" w:rsidRDefault="001A1060" w:rsidP="008A73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</w:rPr>
              <w:t>«Гимназия № 11»</w:t>
            </w:r>
          </w:p>
        </w:tc>
      </w:tr>
    </w:tbl>
    <w:p w:rsidR="001A1060" w:rsidRDefault="001A1060" w:rsidP="001A1060">
      <w:pPr>
        <w:autoSpaceDN w:val="0"/>
        <w:spacing w:line="360" w:lineRule="auto"/>
        <w:ind w:right="-285"/>
        <w:rPr>
          <w:bCs/>
          <w:sz w:val="28"/>
          <w:szCs w:val="28"/>
        </w:rPr>
      </w:pPr>
    </w:p>
    <w:p w:rsidR="00F860CE" w:rsidRDefault="00F860CE" w:rsidP="001A1060">
      <w:pPr>
        <w:autoSpaceDN w:val="0"/>
        <w:spacing w:line="360" w:lineRule="auto"/>
        <w:ind w:right="-285"/>
        <w:rPr>
          <w:bCs/>
          <w:sz w:val="28"/>
          <w:szCs w:val="28"/>
        </w:rPr>
      </w:pPr>
    </w:p>
    <w:p w:rsidR="00F860CE" w:rsidRDefault="00F860CE" w:rsidP="001A1060">
      <w:pPr>
        <w:autoSpaceDN w:val="0"/>
        <w:spacing w:line="360" w:lineRule="auto"/>
        <w:ind w:right="-285"/>
        <w:rPr>
          <w:bCs/>
          <w:sz w:val="28"/>
          <w:szCs w:val="28"/>
        </w:rPr>
      </w:pPr>
    </w:p>
    <w:p w:rsidR="00F860CE" w:rsidRDefault="00F860CE" w:rsidP="001A1060">
      <w:pPr>
        <w:autoSpaceDN w:val="0"/>
        <w:spacing w:line="360" w:lineRule="auto"/>
        <w:ind w:right="-285"/>
        <w:rPr>
          <w:bCs/>
          <w:sz w:val="28"/>
          <w:szCs w:val="28"/>
        </w:rPr>
      </w:pPr>
    </w:p>
    <w:p w:rsidR="00F860CE" w:rsidRDefault="00F860CE" w:rsidP="001A1060">
      <w:pPr>
        <w:autoSpaceDN w:val="0"/>
        <w:spacing w:line="360" w:lineRule="auto"/>
        <w:ind w:right="-285"/>
        <w:rPr>
          <w:bCs/>
          <w:sz w:val="28"/>
          <w:szCs w:val="28"/>
        </w:rPr>
      </w:pPr>
    </w:p>
    <w:p w:rsidR="00F860CE" w:rsidRDefault="00F860CE" w:rsidP="001A1060">
      <w:pPr>
        <w:autoSpaceDN w:val="0"/>
        <w:spacing w:line="360" w:lineRule="auto"/>
        <w:ind w:right="-285"/>
        <w:rPr>
          <w:bCs/>
          <w:sz w:val="28"/>
          <w:szCs w:val="28"/>
        </w:rPr>
      </w:pPr>
    </w:p>
    <w:p w:rsidR="00F860CE" w:rsidRDefault="00F860CE" w:rsidP="001A1060">
      <w:pPr>
        <w:autoSpaceDN w:val="0"/>
        <w:spacing w:line="360" w:lineRule="auto"/>
        <w:ind w:right="-285"/>
        <w:rPr>
          <w:bCs/>
          <w:sz w:val="28"/>
          <w:szCs w:val="28"/>
        </w:rPr>
      </w:pPr>
    </w:p>
    <w:p w:rsidR="00F860CE" w:rsidRDefault="00F860CE" w:rsidP="001A1060">
      <w:pPr>
        <w:autoSpaceDN w:val="0"/>
        <w:spacing w:line="360" w:lineRule="auto"/>
        <w:ind w:right="-285"/>
        <w:rPr>
          <w:bCs/>
          <w:sz w:val="28"/>
          <w:szCs w:val="28"/>
        </w:rPr>
      </w:pPr>
    </w:p>
    <w:p w:rsidR="00F860CE" w:rsidRDefault="00F860CE" w:rsidP="001A1060">
      <w:pPr>
        <w:autoSpaceDN w:val="0"/>
        <w:spacing w:line="360" w:lineRule="auto"/>
        <w:ind w:right="-285"/>
        <w:rPr>
          <w:bCs/>
          <w:sz w:val="28"/>
          <w:szCs w:val="28"/>
        </w:rPr>
      </w:pPr>
    </w:p>
    <w:p w:rsidR="00F860CE" w:rsidRPr="001A1060" w:rsidRDefault="00F860CE" w:rsidP="001A1060">
      <w:pPr>
        <w:autoSpaceDN w:val="0"/>
        <w:spacing w:line="360" w:lineRule="auto"/>
        <w:ind w:right="-285"/>
        <w:rPr>
          <w:bCs/>
          <w:sz w:val="28"/>
          <w:szCs w:val="28"/>
        </w:rPr>
      </w:pPr>
    </w:p>
    <w:p w:rsidR="001A1060" w:rsidRPr="001A1060" w:rsidRDefault="001A1060" w:rsidP="001A1060">
      <w:pPr>
        <w:autoSpaceDN w:val="0"/>
        <w:spacing w:line="360" w:lineRule="auto"/>
        <w:ind w:right="-285"/>
        <w:jc w:val="center"/>
        <w:rPr>
          <w:sz w:val="28"/>
          <w:szCs w:val="28"/>
        </w:rPr>
      </w:pPr>
      <w:r w:rsidRPr="001A1060">
        <w:rPr>
          <w:bCs/>
          <w:sz w:val="28"/>
          <w:szCs w:val="28"/>
        </w:rPr>
        <w:t>Номинация: «Представление литературного произведения собственного сочинения» (</w:t>
      </w:r>
      <w:r w:rsidRPr="001A1060">
        <w:rPr>
          <w:sz w:val="28"/>
          <w:szCs w:val="28"/>
        </w:rPr>
        <w:t>8 - 9 классы)</w:t>
      </w:r>
    </w:p>
    <w:tbl>
      <w:tblPr>
        <w:tblpPr w:leftFromText="180" w:rightFromText="180" w:vertAnchor="text" w:horzAnchor="margin" w:tblpXSpec="center" w:tblpY="368"/>
        <w:tblW w:w="7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513"/>
        <w:gridCol w:w="2835"/>
      </w:tblGrid>
      <w:tr w:rsidR="001A1060" w:rsidRPr="001A1060" w:rsidTr="008A7301">
        <w:trPr>
          <w:trHeight w:val="382"/>
        </w:trPr>
        <w:tc>
          <w:tcPr>
            <w:tcW w:w="2376" w:type="dxa"/>
          </w:tcPr>
          <w:p w:rsidR="001A1060" w:rsidRPr="001A1060" w:rsidRDefault="001A1060" w:rsidP="008A7301">
            <w:pPr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1A1060">
              <w:rPr>
                <w:b/>
                <w:iCs/>
                <w:sz w:val="28"/>
                <w:szCs w:val="28"/>
              </w:rPr>
              <w:t>место</w:t>
            </w:r>
          </w:p>
        </w:tc>
        <w:tc>
          <w:tcPr>
            <w:tcW w:w="2513" w:type="dxa"/>
          </w:tcPr>
          <w:p w:rsidR="001A1060" w:rsidRPr="001A1060" w:rsidRDefault="001A1060" w:rsidP="008A730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1060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1A1060" w:rsidRPr="001A1060" w:rsidRDefault="001A1060" w:rsidP="008A730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1060">
              <w:rPr>
                <w:b/>
                <w:sz w:val="28"/>
                <w:szCs w:val="28"/>
              </w:rPr>
              <w:t>Образовательное учреждение</w:t>
            </w:r>
          </w:p>
        </w:tc>
      </w:tr>
      <w:tr w:rsidR="001A1060" w:rsidRPr="001A1060" w:rsidTr="008A7301">
        <w:trPr>
          <w:trHeight w:val="415"/>
        </w:trPr>
        <w:tc>
          <w:tcPr>
            <w:tcW w:w="2376" w:type="dxa"/>
          </w:tcPr>
          <w:p w:rsidR="001A1060" w:rsidRPr="001A1060" w:rsidRDefault="001A1060" w:rsidP="008A7301">
            <w:pPr>
              <w:spacing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A1060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</w:p>
        </w:tc>
        <w:tc>
          <w:tcPr>
            <w:tcW w:w="2513" w:type="dxa"/>
          </w:tcPr>
          <w:p w:rsidR="001A1060" w:rsidRPr="001A1060" w:rsidRDefault="001A1060" w:rsidP="008A73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1A1060" w:rsidRPr="001A1060" w:rsidRDefault="001A1060" w:rsidP="008A73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</w:rPr>
              <w:t xml:space="preserve">МБОУ </w:t>
            </w:r>
          </w:p>
          <w:p w:rsidR="001A1060" w:rsidRPr="001A1060" w:rsidRDefault="001A1060" w:rsidP="008A73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</w:rPr>
              <w:t>«Вещевская ООШ»</w:t>
            </w:r>
          </w:p>
        </w:tc>
      </w:tr>
      <w:tr w:rsidR="001A1060" w:rsidRPr="001A1060" w:rsidTr="008A7301">
        <w:trPr>
          <w:trHeight w:val="415"/>
        </w:trPr>
        <w:tc>
          <w:tcPr>
            <w:tcW w:w="2376" w:type="dxa"/>
          </w:tcPr>
          <w:p w:rsidR="001A1060" w:rsidRPr="001A1060" w:rsidRDefault="001A1060" w:rsidP="008A73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513" w:type="dxa"/>
          </w:tcPr>
          <w:p w:rsidR="001A1060" w:rsidRPr="001A1060" w:rsidRDefault="001A1060" w:rsidP="008A73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1A1060" w:rsidRPr="001A1060" w:rsidRDefault="001A1060" w:rsidP="008A73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</w:rPr>
              <w:t xml:space="preserve">МБОУ </w:t>
            </w:r>
          </w:p>
          <w:p w:rsidR="001A1060" w:rsidRPr="001A1060" w:rsidRDefault="001A1060" w:rsidP="008A73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</w:rPr>
              <w:t>«Полянская СОШ»</w:t>
            </w:r>
          </w:p>
        </w:tc>
      </w:tr>
      <w:tr w:rsidR="001A1060" w:rsidRPr="001A1060" w:rsidTr="008A7301">
        <w:trPr>
          <w:trHeight w:val="415"/>
        </w:trPr>
        <w:tc>
          <w:tcPr>
            <w:tcW w:w="2376" w:type="dxa"/>
          </w:tcPr>
          <w:p w:rsidR="001A1060" w:rsidRPr="001A1060" w:rsidRDefault="001A1060" w:rsidP="008A73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513" w:type="dxa"/>
          </w:tcPr>
          <w:p w:rsidR="001A1060" w:rsidRPr="001A1060" w:rsidRDefault="001A1060" w:rsidP="008A73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1A1060" w:rsidRPr="001A1060" w:rsidRDefault="001A1060" w:rsidP="008A73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</w:rPr>
              <w:t xml:space="preserve">МБОУ </w:t>
            </w:r>
          </w:p>
          <w:p w:rsidR="001A1060" w:rsidRPr="001A1060" w:rsidRDefault="001A1060" w:rsidP="008A73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</w:rPr>
              <w:t>«Гимназия № 11»</w:t>
            </w:r>
          </w:p>
        </w:tc>
      </w:tr>
    </w:tbl>
    <w:p w:rsidR="001A1060" w:rsidRPr="001A1060" w:rsidRDefault="001A1060" w:rsidP="001A1060">
      <w:pPr>
        <w:autoSpaceDN w:val="0"/>
        <w:spacing w:line="360" w:lineRule="auto"/>
        <w:ind w:right="-285"/>
        <w:jc w:val="center"/>
        <w:rPr>
          <w:bCs/>
          <w:sz w:val="28"/>
          <w:szCs w:val="28"/>
        </w:rPr>
      </w:pPr>
    </w:p>
    <w:p w:rsidR="001A1060" w:rsidRPr="001A1060" w:rsidRDefault="001A1060" w:rsidP="001A1060">
      <w:pPr>
        <w:autoSpaceDN w:val="0"/>
        <w:spacing w:line="360" w:lineRule="auto"/>
        <w:ind w:right="-285"/>
        <w:jc w:val="center"/>
        <w:rPr>
          <w:sz w:val="28"/>
          <w:szCs w:val="28"/>
        </w:rPr>
      </w:pPr>
      <w:r w:rsidRPr="001A1060">
        <w:rPr>
          <w:bCs/>
          <w:sz w:val="28"/>
          <w:szCs w:val="28"/>
        </w:rPr>
        <w:t>Номинация: «Представление литературного произведения собственного сочинения» (</w:t>
      </w:r>
      <w:r w:rsidRPr="001A1060">
        <w:rPr>
          <w:sz w:val="28"/>
          <w:szCs w:val="28"/>
        </w:rPr>
        <w:t>10 - 11 классы)</w:t>
      </w:r>
    </w:p>
    <w:tbl>
      <w:tblPr>
        <w:tblW w:w="7277" w:type="dxa"/>
        <w:jc w:val="center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0"/>
        <w:gridCol w:w="2690"/>
        <w:gridCol w:w="2507"/>
      </w:tblGrid>
      <w:tr w:rsidR="001A1060" w:rsidRPr="001A1060" w:rsidTr="008A7301">
        <w:trPr>
          <w:trHeight w:val="382"/>
          <w:jc w:val="center"/>
        </w:trPr>
        <w:tc>
          <w:tcPr>
            <w:tcW w:w="2080" w:type="dxa"/>
          </w:tcPr>
          <w:p w:rsidR="001A1060" w:rsidRPr="001A1060" w:rsidRDefault="001A1060" w:rsidP="008A7301">
            <w:pPr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1A1060">
              <w:rPr>
                <w:b/>
                <w:iCs/>
                <w:sz w:val="28"/>
                <w:szCs w:val="28"/>
              </w:rPr>
              <w:t>место</w:t>
            </w:r>
          </w:p>
        </w:tc>
        <w:tc>
          <w:tcPr>
            <w:tcW w:w="2690" w:type="dxa"/>
          </w:tcPr>
          <w:p w:rsidR="001A1060" w:rsidRPr="001A1060" w:rsidRDefault="001A1060" w:rsidP="008A730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1060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507" w:type="dxa"/>
          </w:tcPr>
          <w:p w:rsidR="001A1060" w:rsidRPr="001A1060" w:rsidRDefault="001A1060" w:rsidP="008A7301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1A1060">
              <w:rPr>
                <w:b/>
                <w:sz w:val="28"/>
                <w:szCs w:val="28"/>
              </w:rPr>
              <w:t>Образовательное учреждение</w:t>
            </w:r>
          </w:p>
        </w:tc>
      </w:tr>
      <w:tr w:rsidR="001A1060" w:rsidRPr="001A1060" w:rsidTr="008A7301">
        <w:trPr>
          <w:trHeight w:val="382"/>
          <w:jc w:val="center"/>
        </w:trPr>
        <w:tc>
          <w:tcPr>
            <w:tcW w:w="2080" w:type="dxa"/>
          </w:tcPr>
          <w:p w:rsidR="001A1060" w:rsidRPr="001A1060" w:rsidRDefault="001A1060" w:rsidP="008A73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</w:p>
        </w:tc>
        <w:tc>
          <w:tcPr>
            <w:tcW w:w="2690" w:type="dxa"/>
          </w:tcPr>
          <w:p w:rsidR="001A1060" w:rsidRPr="001A1060" w:rsidRDefault="001A1060" w:rsidP="008A73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</w:rPr>
              <w:t>10</w:t>
            </w:r>
          </w:p>
        </w:tc>
        <w:tc>
          <w:tcPr>
            <w:tcW w:w="2507" w:type="dxa"/>
          </w:tcPr>
          <w:p w:rsidR="001A1060" w:rsidRPr="001A1060" w:rsidRDefault="001A1060" w:rsidP="008A73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</w:rPr>
              <w:t xml:space="preserve">МБОУ </w:t>
            </w:r>
          </w:p>
          <w:p w:rsidR="001A1060" w:rsidRPr="001A1060" w:rsidRDefault="001A1060" w:rsidP="008A73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</w:rPr>
              <w:t>«СОШ г. Светогорска»</w:t>
            </w:r>
          </w:p>
        </w:tc>
      </w:tr>
      <w:tr w:rsidR="001A1060" w:rsidRPr="001A1060" w:rsidTr="008A7301">
        <w:trPr>
          <w:trHeight w:val="415"/>
          <w:jc w:val="center"/>
        </w:trPr>
        <w:tc>
          <w:tcPr>
            <w:tcW w:w="2080" w:type="dxa"/>
          </w:tcPr>
          <w:p w:rsidR="001A1060" w:rsidRPr="001A1060" w:rsidRDefault="001A1060" w:rsidP="008A73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  <w:shd w:val="clear" w:color="auto" w:fill="FFFFFF"/>
                <w:lang w:val="en-US"/>
              </w:rPr>
              <w:t>II</w:t>
            </w:r>
          </w:p>
        </w:tc>
        <w:tc>
          <w:tcPr>
            <w:tcW w:w="2690" w:type="dxa"/>
          </w:tcPr>
          <w:p w:rsidR="001A1060" w:rsidRPr="001A1060" w:rsidRDefault="001A1060" w:rsidP="008A73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</w:rPr>
              <w:t>10</w:t>
            </w:r>
          </w:p>
        </w:tc>
        <w:tc>
          <w:tcPr>
            <w:tcW w:w="2507" w:type="dxa"/>
          </w:tcPr>
          <w:p w:rsidR="001A1060" w:rsidRPr="001A1060" w:rsidRDefault="001A1060" w:rsidP="008A73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</w:rPr>
              <w:t xml:space="preserve">МБОУ </w:t>
            </w:r>
          </w:p>
          <w:p w:rsidR="001A1060" w:rsidRPr="001A1060" w:rsidRDefault="001A1060" w:rsidP="008A73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</w:rPr>
              <w:t>«СОШ г. Светогорска»</w:t>
            </w:r>
          </w:p>
        </w:tc>
      </w:tr>
      <w:tr w:rsidR="001A1060" w:rsidRPr="001A1060" w:rsidTr="008A7301">
        <w:trPr>
          <w:trHeight w:val="415"/>
          <w:jc w:val="center"/>
        </w:trPr>
        <w:tc>
          <w:tcPr>
            <w:tcW w:w="2080" w:type="dxa"/>
          </w:tcPr>
          <w:p w:rsidR="001A1060" w:rsidRPr="001A1060" w:rsidRDefault="001A1060" w:rsidP="008A73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690" w:type="dxa"/>
          </w:tcPr>
          <w:p w:rsidR="001A1060" w:rsidRPr="001A1060" w:rsidRDefault="001A1060" w:rsidP="008A73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</w:rPr>
              <w:t>10</w:t>
            </w:r>
          </w:p>
        </w:tc>
        <w:tc>
          <w:tcPr>
            <w:tcW w:w="2507" w:type="dxa"/>
          </w:tcPr>
          <w:p w:rsidR="001A1060" w:rsidRPr="001A1060" w:rsidRDefault="001A1060" w:rsidP="008A73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</w:rPr>
              <w:t>МБОУ «Гимназия»</w:t>
            </w:r>
          </w:p>
        </w:tc>
      </w:tr>
      <w:tr w:rsidR="001A1060" w:rsidRPr="001A1060" w:rsidTr="008A7301">
        <w:trPr>
          <w:trHeight w:val="415"/>
          <w:jc w:val="center"/>
        </w:trPr>
        <w:tc>
          <w:tcPr>
            <w:tcW w:w="2080" w:type="dxa"/>
          </w:tcPr>
          <w:p w:rsidR="001A1060" w:rsidRPr="001A1060" w:rsidRDefault="001A1060" w:rsidP="008A73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690" w:type="dxa"/>
          </w:tcPr>
          <w:p w:rsidR="001A1060" w:rsidRPr="001A1060" w:rsidRDefault="001A1060" w:rsidP="008A73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</w:rPr>
              <w:t>11</w:t>
            </w:r>
          </w:p>
        </w:tc>
        <w:tc>
          <w:tcPr>
            <w:tcW w:w="2507" w:type="dxa"/>
          </w:tcPr>
          <w:p w:rsidR="001A1060" w:rsidRPr="001A1060" w:rsidRDefault="001A1060" w:rsidP="008A73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</w:rPr>
              <w:t xml:space="preserve">МБОУ </w:t>
            </w:r>
          </w:p>
          <w:p w:rsidR="001A1060" w:rsidRPr="001A1060" w:rsidRDefault="001A1060" w:rsidP="008A73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</w:rPr>
              <w:t>«Полянская СОШ»</w:t>
            </w:r>
          </w:p>
        </w:tc>
      </w:tr>
    </w:tbl>
    <w:p w:rsidR="001A1060" w:rsidRDefault="001A1060" w:rsidP="001A1060">
      <w:pPr>
        <w:autoSpaceDN w:val="0"/>
        <w:spacing w:line="360" w:lineRule="auto"/>
        <w:ind w:right="-285"/>
        <w:jc w:val="center"/>
        <w:rPr>
          <w:bCs/>
          <w:sz w:val="28"/>
          <w:szCs w:val="28"/>
        </w:rPr>
      </w:pPr>
    </w:p>
    <w:p w:rsidR="00F860CE" w:rsidRDefault="00F860CE" w:rsidP="001A1060">
      <w:pPr>
        <w:autoSpaceDN w:val="0"/>
        <w:spacing w:line="360" w:lineRule="auto"/>
        <w:ind w:right="-285"/>
        <w:jc w:val="center"/>
        <w:rPr>
          <w:bCs/>
          <w:sz w:val="28"/>
          <w:szCs w:val="28"/>
        </w:rPr>
      </w:pPr>
    </w:p>
    <w:p w:rsidR="00F860CE" w:rsidRDefault="00F860CE" w:rsidP="001A1060">
      <w:pPr>
        <w:autoSpaceDN w:val="0"/>
        <w:spacing w:line="360" w:lineRule="auto"/>
        <w:ind w:right="-285"/>
        <w:jc w:val="center"/>
        <w:rPr>
          <w:bCs/>
          <w:sz w:val="28"/>
          <w:szCs w:val="28"/>
        </w:rPr>
      </w:pPr>
    </w:p>
    <w:p w:rsidR="00F860CE" w:rsidRDefault="00F860CE" w:rsidP="001A1060">
      <w:pPr>
        <w:autoSpaceDN w:val="0"/>
        <w:spacing w:line="360" w:lineRule="auto"/>
        <w:ind w:right="-285"/>
        <w:jc w:val="center"/>
        <w:rPr>
          <w:bCs/>
          <w:sz w:val="28"/>
          <w:szCs w:val="28"/>
        </w:rPr>
      </w:pPr>
    </w:p>
    <w:p w:rsidR="00F860CE" w:rsidRDefault="00F860CE" w:rsidP="001A1060">
      <w:pPr>
        <w:autoSpaceDN w:val="0"/>
        <w:spacing w:line="360" w:lineRule="auto"/>
        <w:ind w:right="-285"/>
        <w:jc w:val="center"/>
        <w:rPr>
          <w:bCs/>
          <w:sz w:val="28"/>
          <w:szCs w:val="28"/>
        </w:rPr>
      </w:pPr>
    </w:p>
    <w:p w:rsidR="00F860CE" w:rsidRPr="001A1060" w:rsidRDefault="00F860CE" w:rsidP="001A1060">
      <w:pPr>
        <w:autoSpaceDN w:val="0"/>
        <w:spacing w:line="360" w:lineRule="auto"/>
        <w:ind w:right="-285"/>
        <w:jc w:val="center"/>
        <w:rPr>
          <w:bCs/>
          <w:sz w:val="28"/>
          <w:szCs w:val="28"/>
        </w:rPr>
      </w:pPr>
    </w:p>
    <w:p w:rsidR="001A1060" w:rsidRPr="001A1060" w:rsidRDefault="001A1060" w:rsidP="001A1060">
      <w:pPr>
        <w:spacing w:line="360" w:lineRule="auto"/>
        <w:jc w:val="center"/>
        <w:rPr>
          <w:sz w:val="28"/>
          <w:szCs w:val="28"/>
        </w:rPr>
      </w:pPr>
      <w:r w:rsidRPr="001A1060">
        <w:rPr>
          <w:sz w:val="28"/>
          <w:szCs w:val="28"/>
        </w:rPr>
        <w:lastRenderedPageBreak/>
        <w:t>Номинация: «Защита исследовательских и творческих работ, посвященных мировой литературе»</w:t>
      </w:r>
    </w:p>
    <w:p w:rsidR="001A1060" w:rsidRPr="001A1060" w:rsidRDefault="001A1060" w:rsidP="001A1060">
      <w:pPr>
        <w:spacing w:line="360" w:lineRule="auto"/>
        <w:jc w:val="center"/>
        <w:rPr>
          <w:sz w:val="28"/>
          <w:szCs w:val="28"/>
        </w:rPr>
      </w:pPr>
      <w:r w:rsidRPr="001A1060">
        <w:rPr>
          <w:sz w:val="28"/>
          <w:szCs w:val="28"/>
        </w:rPr>
        <w:t>(8 – 9 классы)</w:t>
      </w:r>
    </w:p>
    <w:tbl>
      <w:tblPr>
        <w:tblW w:w="737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302"/>
        <w:gridCol w:w="2942"/>
      </w:tblGrid>
      <w:tr w:rsidR="001A1060" w:rsidRPr="001A1060" w:rsidTr="008A7301">
        <w:trPr>
          <w:trHeight w:val="382"/>
          <w:jc w:val="center"/>
        </w:trPr>
        <w:tc>
          <w:tcPr>
            <w:tcW w:w="2127" w:type="dxa"/>
          </w:tcPr>
          <w:p w:rsidR="001A1060" w:rsidRPr="001A1060" w:rsidRDefault="001A1060" w:rsidP="008A7301">
            <w:pPr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1A1060">
              <w:rPr>
                <w:b/>
                <w:iCs/>
                <w:sz w:val="28"/>
                <w:szCs w:val="28"/>
              </w:rPr>
              <w:t>место</w:t>
            </w:r>
          </w:p>
        </w:tc>
        <w:tc>
          <w:tcPr>
            <w:tcW w:w="2302" w:type="dxa"/>
          </w:tcPr>
          <w:p w:rsidR="001A1060" w:rsidRPr="001A1060" w:rsidRDefault="001A1060" w:rsidP="008A730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1060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942" w:type="dxa"/>
          </w:tcPr>
          <w:p w:rsidR="001A1060" w:rsidRPr="001A1060" w:rsidRDefault="001A1060" w:rsidP="008A730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1060">
              <w:rPr>
                <w:b/>
                <w:sz w:val="28"/>
                <w:szCs w:val="28"/>
              </w:rPr>
              <w:t>Образовательное учреждение</w:t>
            </w:r>
          </w:p>
        </w:tc>
      </w:tr>
      <w:tr w:rsidR="001A1060" w:rsidRPr="001A1060" w:rsidTr="008A7301">
        <w:trPr>
          <w:trHeight w:val="382"/>
          <w:jc w:val="center"/>
        </w:trPr>
        <w:tc>
          <w:tcPr>
            <w:tcW w:w="2127" w:type="dxa"/>
          </w:tcPr>
          <w:p w:rsidR="001A1060" w:rsidRPr="001A1060" w:rsidRDefault="001A1060" w:rsidP="008A73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02" w:type="dxa"/>
          </w:tcPr>
          <w:p w:rsidR="001A1060" w:rsidRPr="001A1060" w:rsidRDefault="001A1060" w:rsidP="008A73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</w:rPr>
              <w:t>8</w:t>
            </w:r>
          </w:p>
        </w:tc>
        <w:tc>
          <w:tcPr>
            <w:tcW w:w="2942" w:type="dxa"/>
          </w:tcPr>
          <w:p w:rsidR="001A1060" w:rsidRPr="001A1060" w:rsidRDefault="001A1060" w:rsidP="008A73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</w:rPr>
              <w:t xml:space="preserve">МБОУ </w:t>
            </w:r>
          </w:p>
          <w:p w:rsidR="001A1060" w:rsidRPr="001A1060" w:rsidRDefault="001A1060" w:rsidP="008A73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</w:rPr>
              <w:t>«Вещевская ООШ»</w:t>
            </w:r>
          </w:p>
        </w:tc>
      </w:tr>
      <w:tr w:rsidR="001A1060" w:rsidRPr="001A1060" w:rsidTr="008A7301">
        <w:trPr>
          <w:trHeight w:val="382"/>
          <w:jc w:val="center"/>
        </w:trPr>
        <w:tc>
          <w:tcPr>
            <w:tcW w:w="2127" w:type="dxa"/>
          </w:tcPr>
          <w:p w:rsidR="001A1060" w:rsidRPr="001A1060" w:rsidRDefault="001A1060" w:rsidP="008A73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302" w:type="dxa"/>
          </w:tcPr>
          <w:p w:rsidR="001A1060" w:rsidRPr="001A1060" w:rsidRDefault="001A1060" w:rsidP="008A73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</w:rPr>
              <w:t>8</w:t>
            </w:r>
          </w:p>
        </w:tc>
        <w:tc>
          <w:tcPr>
            <w:tcW w:w="2942" w:type="dxa"/>
          </w:tcPr>
          <w:p w:rsidR="001A1060" w:rsidRPr="001A1060" w:rsidRDefault="001A1060" w:rsidP="008A73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</w:rPr>
              <w:t xml:space="preserve">МБОУ «Гимназия </w:t>
            </w:r>
          </w:p>
          <w:p w:rsidR="001A1060" w:rsidRPr="001A1060" w:rsidRDefault="001A1060" w:rsidP="008A73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</w:rPr>
              <w:t>№ 11»</w:t>
            </w:r>
          </w:p>
        </w:tc>
      </w:tr>
    </w:tbl>
    <w:p w:rsidR="001A1060" w:rsidRPr="001A1060" w:rsidRDefault="001A1060" w:rsidP="001A1060">
      <w:pPr>
        <w:spacing w:line="360" w:lineRule="auto"/>
        <w:jc w:val="center"/>
        <w:rPr>
          <w:sz w:val="28"/>
          <w:szCs w:val="28"/>
        </w:rPr>
      </w:pPr>
    </w:p>
    <w:p w:rsidR="001A1060" w:rsidRPr="001A1060" w:rsidRDefault="001A1060" w:rsidP="001A1060">
      <w:pPr>
        <w:spacing w:line="360" w:lineRule="auto"/>
        <w:jc w:val="center"/>
        <w:rPr>
          <w:sz w:val="28"/>
          <w:szCs w:val="28"/>
        </w:rPr>
      </w:pPr>
    </w:p>
    <w:p w:rsidR="001A1060" w:rsidRPr="001A1060" w:rsidRDefault="001A1060" w:rsidP="001A1060">
      <w:pPr>
        <w:spacing w:line="276" w:lineRule="auto"/>
        <w:jc w:val="center"/>
        <w:rPr>
          <w:sz w:val="28"/>
          <w:szCs w:val="28"/>
        </w:rPr>
      </w:pPr>
      <w:r w:rsidRPr="001A1060">
        <w:rPr>
          <w:sz w:val="28"/>
          <w:szCs w:val="28"/>
        </w:rPr>
        <w:t>Номинация: «Защита исследовательских и творческих работ, посвященных мировой литературе»</w:t>
      </w:r>
    </w:p>
    <w:p w:rsidR="001A1060" w:rsidRPr="001A1060" w:rsidRDefault="001A1060" w:rsidP="001A1060">
      <w:pPr>
        <w:spacing w:line="276" w:lineRule="auto"/>
        <w:jc w:val="center"/>
        <w:rPr>
          <w:sz w:val="28"/>
          <w:szCs w:val="28"/>
        </w:rPr>
      </w:pPr>
      <w:r w:rsidRPr="001A1060">
        <w:rPr>
          <w:sz w:val="28"/>
          <w:szCs w:val="28"/>
        </w:rPr>
        <w:t>(10-11 классы)</w:t>
      </w:r>
    </w:p>
    <w:tbl>
      <w:tblPr>
        <w:tblW w:w="7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1"/>
        <w:gridCol w:w="2038"/>
        <w:gridCol w:w="3260"/>
      </w:tblGrid>
      <w:tr w:rsidR="001A1060" w:rsidRPr="001A1060" w:rsidTr="008A7301">
        <w:trPr>
          <w:trHeight w:val="382"/>
          <w:jc w:val="center"/>
        </w:trPr>
        <w:tc>
          <w:tcPr>
            <w:tcW w:w="2181" w:type="dxa"/>
          </w:tcPr>
          <w:p w:rsidR="001A1060" w:rsidRPr="001A1060" w:rsidRDefault="001A1060" w:rsidP="008A7301">
            <w:pPr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1A1060">
              <w:rPr>
                <w:b/>
                <w:iCs/>
                <w:sz w:val="28"/>
                <w:szCs w:val="28"/>
              </w:rPr>
              <w:t>место</w:t>
            </w:r>
          </w:p>
        </w:tc>
        <w:tc>
          <w:tcPr>
            <w:tcW w:w="2038" w:type="dxa"/>
          </w:tcPr>
          <w:p w:rsidR="001A1060" w:rsidRPr="001A1060" w:rsidRDefault="001A1060" w:rsidP="008A730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1060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:rsidR="001A1060" w:rsidRPr="001A1060" w:rsidRDefault="001A1060" w:rsidP="008A730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1060">
              <w:rPr>
                <w:b/>
                <w:sz w:val="28"/>
                <w:szCs w:val="28"/>
              </w:rPr>
              <w:t>Образовательное учреждение</w:t>
            </w:r>
          </w:p>
        </w:tc>
      </w:tr>
      <w:tr w:rsidR="001A1060" w:rsidRPr="001A1060" w:rsidTr="008A7301">
        <w:trPr>
          <w:trHeight w:val="382"/>
          <w:jc w:val="center"/>
        </w:trPr>
        <w:tc>
          <w:tcPr>
            <w:tcW w:w="2181" w:type="dxa"/>
          </w:tcPr>
          <w:p w:rsidR="001A1060" w:rsidRPr="001A1060" w:rsidRDefault="001A1060" w:rsidP="008A73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038" w:type="dxa"/>
          </w:tcPr>
          <w:p w:rsidR="001A1060" w:rsidRPr="001A1060" w:rsidRDefault="001A1060" w:rsidP="008A73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1A1060" w:rsidRPr="001A1060" w:rsidRDefault="001A1060" w:rsidP="008A73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</w:rPr>
              <w:t>МБОУ «Бородинская СОШ</w:t>
            </w:r>
          </w:p>
        </w:tc>
      </w:tr>
      <w:tr w:rsidR="001A1060" w:rsidRPr="001A1060" w:rsidTr="008A7301">
        <w:trPr>
          <w:trHeight w:val="382"/>
          <w:jc w:val="center"/>
        </w:trPr>
        <w:tc>
          <w:tcPr>
            <w:tcW w:w="2181" w:type="dxa"/>
          </w:tcPr>
          <w:p w:rsidR="001A1060" w:rsidRPr="001A1060" w:rsidRDefault="001A1060" w:rsidP="008A73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038" w:type="dxa"/>
          </w:tcPr>
          <w:p w:rsidR="001A1060" w:rsidRPr="001A1060" w:rsidRDefault="001A1060" w:rsidP="008A73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1A1060" w:rsidRPr="001A1060" w:rsidRDefault="001A1060" w:rsidP="008A73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</w:rPr>
              <w:t xml:space="preserve">МБОУ </w:t>
            </w:r>
          </w:p>
          <w:p w:rsidR="001A1060" w:rsidRPr="001A1060" w:rsidRDefault="001A1060" w:rsidP="008A73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</w:rPr>
              <w:t>«Гимназия № 11»</w:t>
            </w:r>
          </w:p>
        </w:tc>
      </w:tr>
      <w:tr w:rsidR="001A1060" w:rsidRPr="001A1060" w:rsidTr="008A7301">
        <w:trPr>
          <w:trHeight w:val="382"/>
          <w:jc w:val="center"/>
        </w:trPr>
        <w:tc>
          <w:tcPr>
            <w:tcW w:w="2181" w:type="dxa"/>
          </w:tcPr>
          <w:p w:rsidR="001A1060" w:rsidRPr="001A1060" w:rsidRDefault="001A1060" w:rsidP="008A73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38" w:type="dxa"/>
          </w:tcPr>
          <w:p w:rsidR="001A1060" w:rsidRPr="001A1060" w:rsidRDefault="001A1060" w:rsidP="008A73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1A1060" w:rsidRPr="001A1060" w:rsidRDefault="001A1060" w:rsidP="008A73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</w:rPr>
              <w:t>МБОУ «СОШ № 37»</w:t>
            </w:r>
          </w:p>
        </w:tc>
      </w:tr>
    </w:tbl>
    <w:p w:rsidR="001A1060" w:rsidRPr="001A1060" w:rsidRDefault="001A1060" w:rsidP="001A1060">
      <w:pPr>
        <w:tabs>
          <w:tab w:val="left" w:pos="7797"/>
        </w:tabs>
        <w:spacing w:line="360" w:lineRule="auto"/>
        <w:rPr>
          <w:sz w:val="28"/>
          <w:szCs w:val="28"/>
        </w:rPr>
      </w:pPr>
    </w:p>
    <w:p w:rsidR="001A1060" w:rsidRPr="001A1060" w:rsidRDefault="001A1060" w:rsidP="001A1060">
      <w:pPr>
        <w:jc w:val="center"/>
        <w:rPr>
          <w:sz w:val="28"/>
          <w:szCs w:val="28"/>
        </w:rPr>
      </w:pPr>
      <w:r w:rsidRPr="001A1060">
        <w:rPr>
          <w:sz w:val="28"/>
          <w:szCs w:val="28"/>
        </w:rPr>
        <w:t>Номинация: «Защита историко-литературных работ, посвященных культуре Ленинградской области»</w:t>
      </w:r>
    </w:p>
    <w:p w:rsidR="001A1060" w:rsidRPr="001A1060" w:rsidRDefault="001A1060" w:rsidP="001A1060">
      <w:pPr>
        <w:jc w:val="center"/>
        <w:rPr>
          <w:sz w:val="28"/>
          <w:szCs w:val="28"/>
        </w:rPr>
      </w:pPr>
      <w:r w:rsidRPr="001A1060">
        <w:rPr>
          <w:sz w:val="28"/>
          <w:szCs w:val="28"/>
        </w:rPr>
        <w:t>(5– 7  классы)</w:t>
      </w:r>
    </w:p>
    <w:p w:rsidR="001A1060" w:rsidRPr="001A1060" w:rsidRDefault="001A1060" w:rsidP="001A1060">
      <w:pPr>
        <w:autoSpaceDN w:val="0"/>
        <w:spacing w:line="360" w:lineRule="auto"/>
        <w:ind w:right="-285"/>
        <w:jc w:val="center"/>
        <w:rPr>
          <w:bCs/>
          <w:sz w:val="28"/>
          <w:szCs w:val="28"/>
        </w:rPr>
      </w:pPr>
    </w:p>
    <w:tbl>
      <w:tblPr>
        <w:tblW w:w="7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1"/>
        <w:gridCol w:w="2038"/>
        <w:gridCol w:w="3260"/>
      </w:tblGrid>
      <w:tr w:rsidR="001A1060" w:rsidRPr="001A1060" w:rsidTr="008A7301">
        <w:trPr>
          <w:trHeight w:val="382"/>
          <w:jc w:val="center"/>
        </w:trPr>
        <w:tc>
          <w:tcPr>
            <w:tcW w:w="2181" w:type="dxa"/>
          </w:tcPr>
          <w:p w:rsidR="001A1060" w:rsidRPr="001A1060" w:rsidRDefault="001A1060" w:rsidP="008A7301">
            <w:pPr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1A1060">
              <w:rPr>
                <w:b/>
                <w:iCs/>
                <w:sz w:val="28"/>
                <w:szCs w:val="28"/>
              </w:rPr>
              <w:t>место</w:t>
            </w:r>
          </w:p>
        </w:tc>
        <w:tc>
          <w:tcPr>
            <w:tcW w:w="2038" w:type="dxa"/>
          </w:tcPr>
          <w:p w:rsidR="001A1060" w:rsidRPr="001A1060" w:rsidRDefault="001A1060" w:rsidP="008A730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1060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:rsidR="001A1060" w:rsidRPr="001A1060" w:rsidRDefault="001A1060" w:rsidP="008A730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1060">
              <w:rPr>
                <w:b/>
                <w:sz w:val="28"/>
                <w:szCs w:val="28"/>
              </w:rPr>
              <w:t>Образовательное учреждение</w:t>
            </w:r>
          </w:p>
        </w:tc>
      </w:tr>
      <w:tr w:rsidR="001A1060" w:rsidRPr="001A1060" w:rsidTr="008A7301">
        <w:trPr>
          <w:trHeight w:val="382"/>
          <w:jc w:val="center"/>
        </w:trPr>
        <w:tc>
          <w:tcPr>
            <w:tcW w:w="2181" w:type="dxa"/>
          </w:tcPr>
          <w:p w:rsidR="001A1060" w:rsidRPr="001A1060" w:rsidRDefault="001A1060" w:rsidP="008A73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038" w:type="dxa"/>
          </w:tcPr>
          <w:p w:rsidR="001A1060" w:rsidRPr="001A1060" w:rsidRDefault="001A1060" w:rsidP="008A73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1A1060" w:rsidRPr="001A1060" w:rsidRDefault="001A1060" w:rsidP="008A73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</w:rPr>
              <w:t>МБОУ</w:t>
            </w:r>
          </w:p>
          <w:p w:rsidR="001A1060" w:rsidRPr="001A1060" w:rsidRDefault="001A1060" w:rsidP="008A73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</w:rPr>
              <w:t xml:space="preserve"> «Гимназия № 11»</w:t>
            </w:r>
          </w:p>
        </w:tc>
      </w:tr>
      <w:tr w:rsidR="001A1060" w:rsidRPr="001A1060" w:rsidTr="008A7301">
        <w:trPr>
          <w:trHeight w:val="382"/>
          <w:jc w:val="center"/>
        </w:trPr>
        <w:tc>
          <w:tcPr>
            <w:tcW w:w="2181" w:type="dxa"/>
          </w:tcPr>
          <w:p w:rsidR="001A1060" w:rsidRPr="001A1060" w:rsidRDefault="001A1060" w:rsidP="008A73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38" w:type="dxa"/>
          </w:tcPr>
          <w:p w:rsidR="001A1060" w:rsidRPr="001A1060" w:rsidRDefault="001A1060" w:rsidP="008A73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1A1060" w:rsidRPr="001A1060" w:rsidRDefault="001A1060" w:rsidP="008A73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</w:rPr>
              <w:t xml:space="preserve">МБОУ </w:t>
            </w:r>
          </w:p>
          <w:p w:rsidR="001A1060" w:rsidRPr="001A1060" w:rsidRDefault="001A1060" w:rsidP="008A73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</w:rPr>
              <w:t>«Приморская СОШ»</w:t>
            </w:r>
          </w:p>
        </w:tc>
      </w:tr>
      <w:tr w:rsidR="001A1060" w:rsidRPr="001A1060" w:rsidTr="008A7301">
        <w:trPr>
          <w:trHeight w:val="382"/>
          <w:jc w:val="center"/>
        </w:trPr>
        <w:tc>
          <w:tcPr>
            <w:tcW w:w="2181" w:type="dxa"/>
          </w:tcPr>
          <w:p w:rsidR="001A1060" w:rsidRPr="001A1060" w:rsidRDefault="001A1060" w:rsidP="008A73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38" w:type="dxa"/>
          </w:tcPr>
          <w:p w:rsidR="001A1060" w:rsidRPr="001A1060" w:rsidRDefault="001A1060" w:rsidP="008A73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1A1060" w:rsidRPr="001A1060" w:rsidRDefault="001A1060" w:rsidP="008A73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</w:rPr>
              <w:t>МБОУ</w:t>
            </w:r>
          </w:p>
          <w:p w:rsidR="001A1060" w:rsidRPr="001A1060" w:rsidRDefault="001A1060" w:rsidP="008A73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</w:rPr>
              <w:t xml:space="preserve"> «Гимназия № 11»</w:t>
            </w:r>
          </w:p>
        </w:tc>
      </w:tr>
    </w:tbl>
    <w:p w:rsidR="001A1060" w:rsidRPr="001A1060" w:rsidRDefault="001A1060" w:rsidP="001A1060">
      <w:pPr>
        <w:autoSpaceDN w:val="0"/>
        <w:spacing w:line="360" w:lineRule="auto"/>
        <w:ind w:right="-285"/>
        <w:jc w:val="center"/>
        <w:rPr>
          <w:bCs/>
          <w:sz w:val="28"/>
          <w:szCs w:val="28"/>
        </w:rPr>
      </w:pPr>
    </w:p>
    <w:p w:rsidR="001A1060" w:rsidRPr="001A1060" w:rsidRDefault="001A1060" w:rsidP="001A1060">
      <w:pPr>
        <w:jc w:val="center"/>
        <w:rPr>
          <w:sz w:val="28"/>
          <w:szCs w:val="28"/>
        </w:rPr>
      </w:pPr>
      <w:r w:rsidRPr="001A1060">
        <w:rPr>
          <w:sz w:val="28"/>
          <w:szCs w:val="28"/>
        </w:rPr>
        <w:t>Номинация: «Защита историко-литературных работ, посвященных культуре Ленинградской области»</w:t>
      </w:r>
    </w:p>
    <w:p w:rsidR="001A1060" w:rsidRPr="001A1060" w:rsidRDefault="001A1060" w:rsidP="001A1060">
      <w:pPr>
        <w:tabs>
          <w:tab w:val="left" w:pos="7797"/>
        </w:tabs>
        <w:spacing w:line="276" w:lineRule="auto"/>
        <w:jc w:val="center"/>
        <w:rPr>
          <w:sz w:val="28"/>
          <w:szCs w:val="28"/>
        </w:rPr>
      </w:pPr>
      <w:r w:rsidRPr="001A1060">
        <w:rPr>
          <w:sz w:val="28"/>
          <w:szCs w:val="28"/>
        </w:rPr>
        <w:t>(8 – 9  классы)</w:t>
      </w:r>
    </w:p>
    <w:tbl>
      <w:tblPr>
        <w:tblW w:w="7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1"/>
        <w:gridCol w:w="2038"/>
        <w:gridCol w:w="3260"/>
      </w:tblGrid>
      <w:tr w:rsidR="001A1060" w:rsidRPr="001A1060" w:rsidTr="008A7301">
        <w:trPr>
          <w:trHeight w:val="382"/>
          <w:jc w:val="center"/>
        </w:trPr>
        <w:tc>
          <w:tcPr>
            <w:tcW w:w="2181" w:type="dxa"/>
          </w:tcPr>
          <w:p w:rsidR="001A1060" w:rsidRPr="001A1060" w:rsidRDefault="001A1060" w:rsidP="008A7301">
            <w:pPr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1A1060">
              <w:rPr>
                <w:b/>
                <w:iCs/>
                <w:sz w:val="28"/>
                <w:szCs w:val="28"/>
              </w:rPr>
              <w:t>место</w:t>
            </w:r>
          </w:p>
          <w:p w:rsidR="001A1060" w:rsidRPr="001A1060" w:rsidRDefault="001A1060" w:rsidP="008A7301">
            <w:pPr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1A1060">
              <w:rPr>
                <w:b/>
                <w:iCs/>
                <w:sz w:val="28"/>
                <w:szCs w:val="28"/>
              </w:rPr>
              <w:t>Ф.И.О.</w:t>
            </w:r>
          </w:p>
        </w:tc>
        <w:tc>
          <w:tcPr>
            <w:tcW w:w="2038" w:type="dxa"/>
          </w:tcPr>
          <w:p w:rsidR="001A1060" w:rsidRPr="001A1060" w:rsidRDefault="001A1060" w:rsidP="008A730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1060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:rsidR="001A1060" w:rsidRPr="001A1060" w:rsidRDefault="001A1060" w:rsidP="008A730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1060">
              <w:rPr>
                <w:b/>
                <w:sz w:val="28"/>
                <w:szCs w:val="28"/>
              </w:rPr>
              <w:t>Образовательное учреждение</w:t>
            </w:r>
          </w:p>
        </w:tc>
      </w:tr>
      <w:tr w:rsidR="001A1060" w:rsidRPr="001A1060" w:rsidTr="008A7301">
        <w:trPr>
          <w:trHeight w:val="382"/>
          <w:jc w:val="center"/>
        </w:trPr>
        <w:tc>
          <w:tcPr>
            <w:tcW w:w="2181" w:type="dxa"/>
          </w:tcPr>
          <w:p w:rsidR="001A1060" w:rsidRPr="001A1060" w:rsidRDefault="001A1060" w:rsidP="008A73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038" w:type="dxa"/>
          </w:tcPr>
          <w:p w:rsidR="001A1060" w:rsidRPr="001A1060" w:rsidRDefault="001A1060" w:rsidP="008A73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1A1060" w:rsidRPr="001A1060" w:rsidRDefault="001A1060" w:rsidP="008A73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</w:rPr>
              <w:t>МБОУ «Каменногорский ЦО»</w:t>
            </w:r>
          </w:p>
        </w:tc>
      </w:tr>
      <w:tr w:rsidR="001A1060" w:rsidRPr="001A1060" w:rsidTr="008A7301">
        <w:trPr>
          <w:trHeight w:val="382"/>
          <w:jc w:val="center"/>
        </w:trPr>
        <w:tc>
          <w:tcPr>
            <w:tcW w:w="2181" w:type="dxa"/>
          </w:tcPr>
          <w:p w:rsidR="001A1060" w:rsidRPr="001A1060" w:rsidRDefault="001A1060" w:rsidP="008A73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38" w:type="dxa"/>
          </w:tcPr>
          <w:p w:rsidR="001A1060" w:rsidRPr="001A1060" w:rsidRDefault="001A1060" w:rsidP="008A73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1A1060" w:rsidRPr="001A1060" w:rsidRDefault="001A1060" w:rsidP="008A73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</w:rPr>
              <w:t xml:space="preserve">МБОУ </w:t>
            </w:r>
          </w:p>
          <w:p w:rsidR="001A1060" w:rsidRPr="001A1060" w:rsidRDefault="001A1060" w:rsidP="008A73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</w:rPr>
              <w:t>«Гимназия № 11»</w:t>
            </w:r>
          </w:p>
        </w:tc>
      </w:tr>
      <w:tr w:rsidR="001A1060" w:rsidRPr="001A1060" w:rsidTr="008A7301">
        <w:trPr>
          <w:trHeight w:val="382"/>
          <w:jc w:val="center"/>
        </w:trPr>
        <w:tc>
          <w:tcPr>
            <w:tcW w:w="2181" w:type="dxa"/>
          </w:tcPr>
          <w:p w:rsidR="001A1060" w:rsidRPr="001A1060" w:rsidRDefault="001A1060" w:rsidP="008A73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38" w:type="dxa"/>
          </w:tcPr>
          <w:p w:rsidR="001A1060" w:rsidRPr="001A1060" w:rsidRDefault="001A1060" w:rsidP="008A73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1A1060" w:rsidRPr="001A1060" w:rsidRDefault="001A1060" w:rsidP="008A73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</w:rPr>
              <w:t>МБОУ</w:t>
            </w:r>
          </w:p>
          <w:p w:rsidR="001A1060" w:rsidRPr="001A1060" w:rsidRDefault="001A1060" w:rsidP="008A73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1060">
              <w:rPr>
                <w:sz w:val="28"/>
                <w:szCs w:val="28"/>
              </w:rPr>
              <w:t xml:space="preserve"> «Каменская СОШ»</w:t>
            </w:r>
          </w:p>
        </w:tc>
      </w:tr>
    </w:tbl>
    <w:p w:rsidR="001A1060" w:rsidRPr="001A1060" w:rsidRDefault="001A1060" w:rsidP="001A1060">
      <w:pPr>
        <w:autoSpaceDN w:val="0"/>
        <w:spacing w:line="360" w:lineRule="auto"/>
        <w:ind w:right="-285"/>
        <w:jc w:val="center"/>
        <w:rPr>
          <w:bCs/>
          <w:sz w:val="28"/>
          <w:szCs w:val="28"/>
        </w:rPr>
      </w:pPr>
    </w:p>
    <w:p w:rsidR="001A1060" w:rsidRPr="001A1060" w:rsidRDefault="001A1060" w:rsidP="001A1060">
      <w:pPr>
        <w:autoSpaceDN w:val="0"/>
        <w:spacing w:line="360" w:lineRule="auto"/>
        <w:ind w:right="-285"/>
        <w:jc w:val="center"/>
        <w:rPr>
          <w:bCs/>
          <w:sz w:val="28"/>
          <w:szCs w:val="28"/>
        </w:rPr>
      </w:pPr>
    </w:p>
    <w:p w:rsidR="001A1060" w:rsidRPr="001A1060" w:rsidRDefault="001A1060" w:rsidP="001A1060">
      <w:pPr>
        <w:spacing w:line="360" w:lineRule="auto"/>
        <w:ind w:firstLine="567"/>
        <w:jc w:val="both"/>
        <w:rPr>
          <w:sz w:val="28"/>
          <w:szCs w:val="28"/>
        </w:rPr>
      </w:pPr>
      <w:r w:rsidRPr="001A1060">
        <w:rPr>
          <w:bCs/>
          <w:sz w:val="28"/>
          <w:szCs w:val="28"/>
        </w:rPr>
        <w:t xml:space="preserve">И на областном этапе </w:t>
      </w:r>
      <w:r w:rsidRPr="001A1060">
        <w:rPr>
          <w:rFonts w:eastAsia="Calibri"/>
          <w:sz w:val="28"/>
          <w:szCs w:val="28"/>
        </w:rPr>
        <w:t>Конкурса любителей русской  словесности наши учащиеся также получили заслуженные награды: ученица 10 класса МБОУ «СОШ г. Светогорска», ученицы 7 и 10 класса МБОУ «Гимназия № 11», ученик 8 класса МБОУ «Вещевская ООШ», ученица 9 класса МБОУ «Каменногорский ЦО».</w:t>
      </w:r>
    </w:p>
    <w:p w:rsidR="001A1060" w:rsidRDefault="001A1060" w:rsidP="001A1060">
      <w:pPr>
        <w:tabs>
          <w:tab w:val="left" w:pos="9355"/>
        </w:tabs>
        <w:spacing w:line="360" w:lineRule="auto"/>
        <w:ind w:right="-1" w:firstLine="567"/>
        <w:jc w:val="both"/>
        <w:rPr>
          <w:color w:val="C00000"/>
          <w:sz w:val="28"/>
          <w:szCs w:val="28"/>
        </w:rPr>
      </w:pPr>
    </w:p>
    <w:p w:rsidR="00D04C2D" w:rsidRPr="001F39B1" w:rsidRDefault="00D04C2D" w:rsidP="00D04C2D">
      <w:pPr>
        <w:spacing w:after="200" w:line="360" w:lineRule="auto"/>
        <w:ind w:firstLine="567"/>
        <w:contextualSpacing/>
        <w:jc w:val="both"/>
        <w:textAlignment w:val="baseline"/>
        <w:rPr>
          <w:rFonts w:eastAsia="Calibri"/>
          <w:color w:val="C00000"/>
          <w:sz w:val="28"/>
          <w:szCs w:val="28"/>
        </w:rPr>
      </w:pPr>
      <w:bookmarkStart w:id="0" w:name="_GoBack"/>
      <w:bookmarkEnd w:id="0"/>
    </w:p>
    <w:p w:rsidR="00D04C2D" w:rsidRPr="001F39B1" w:rsidRDefault="00D04C2D">
      <w:pPr>
        <w:rPr>
          <w:color w:val="C00000"/>
        </w:rPr>
      </w:pPr>
    </w:p>
    <w:sectPr w:rsidR="00D04C2D" w:rsidRPr="001F39B1" w:rsidSect="00961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4D16"/>
    <w:multiLevelType w:val="multilevel"/>
    <w:tmpl w:val="52F01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5787D2E"/>
    <w:multiLevelType w:val="hybridMultilevel"/>
    <w:tmpl w:val="45D8EE74"/>
    <w:lvl w:ilvl="0" w:tplc="9D44A6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CCD4C8">
      <w:numFmt w:val="none"/>
      <w:lvlText w:val=""/>
      <w:lvlJc w:val="left"/>
      <w:pPr>
        <w:tabs>
          <w:tab w:val="num" w:pos="360"/>
        </w:tabs>
      </w:pPr>
    </w:lvl>
    <w:lvl w:ilvl="2" w:tplc="75BE8A44">
      <w:numFmt w:val="none"/>
      <w:lvlText w:val=""/>
      <w:lvlJc w:val="left"/>
      <w:pPr>
        <w:tabs>
          <w:tab w:val="num" w:pos="360"/>
        </w:tabs>
      </w:pPr>
    </w:lvl>
    <w:lvl w:ilvl="3" w:tplc="D786DD4C">
      <w:numFmt w:val="none"/>
      <w:lvlText w:val=""/>
      <w:lvlJc w:val="left"/>
      <w:pPr>
        <w:tabs>
          <w:tab w:val="num" w:pos="360"/>
        </w:tabs>
      </w:pPr>
    </w:lvl>
    <w:lvl w:ilvl="4" w:tplc="62DCEAD8">
      <w:numFmt w:val="none"/>
      <w:lvlText w:val=""/>
      <w:lvlJc w:val="left"/>
      <w:pPr>
        <w:tabs>
          <w:tab w:val="num" w:pos="360"/>
        </w:tabs>
      </w:pPr>
    </w:lvl>
    <w:lvl w:ilvl="5" w:tplc="22DA70B0">
      <w:numFmt w:val="none"/>
      <w:lvlText w:val=""/>
      <w:lvlJc w:val="left"/>
      <w:pPr>
        <w:tabs>
          <w:tab w:val="num" w:pos="360"/>
        </w:tabs>
      </w:pPr>
    </w:lvl>
    <w:lvl w:ilvl="6" w:tplc="97C6FC18">
      <w:numFmt w:val="none"/>
      <w:lvlText w:val=""/>
      <w:lvlJc w:val="left"/>
      <w:pPr>
        <w:tabs>
          <w:tab w:val="num" w:pos="360"/>
        </w:tabs>
      </w:pPr>
    </w:lvl>
    <w:lvl w:ilvl="7" w:tplc="F0E2A450">
      <w:numFmt w:val="none"/>
      <w:lvlText w:val=""/>
      <w:lvlJc w:val="left"/>
      <w:pPr>
        <w:tabs>
          <w:tab w:val="num" w:pos="360"/>
        </w:tabs>
      </w:pPr>
    </w:lvl>
    <w:lvl w:ilvl="8" w:tplc="3328078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96258D1"/>
    <w:multiLevelType w:val="hybridMultilevel"/>
    <w:tmpl w:val="3DA0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A613B"/>
    <w:multiLevelType w:val="hybridMultilevel"/>
    <w:tmpl w:val="860023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F7D6A13"/>
    <w:multiLevelType w:val="hybridMultilevel"/>
    <w:tmpl w:val="2CD06E1E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">
    <w:nsid w:val="79FD30E7"/>
    <w:multiLevelType w:val="hybridMultilevel"/>
    <w:tmpl w:val="5CD82E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47954"/>
    <w:multiLevelType w:val="hybridMultilevel"/>
    <w:tmpl w:val="A4C0ED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C2D"/>
    <w:rsid w:val="00022A4E"/>
    <w:rsid w:val="00067580"/>
    <w:rsid w:val="000805DD"/>
    <w:rsid w:val="00112237"/>
    <w:rsid w:val="00142B96"/>
    <w:rsid w:val="001A1060"/>
    <w:rsid w:val="001C658D"/>
    <w:rsid w:val="001F39B1"/>
    <w:rsid w:val="00264210"/>
    <w:rsid w:val="002E20FA"/>
    <w:rsid w:val="003615DE"/>
    <w:rsid w:val="0057439F"/>
    <w:rsid w:val="005B74C0"/>
    <w:rsid w:val="007778D0"/>
    <w:rsid w:val="007A2D30"/>
    <w:rsid w:val="00813096"/>
    <w:rsid w:val="00961F9F"/>
    <w:rsid w:val="00A1141C"/>
    <w:rsid w:val="00B97577"/>
    <w:rsid w:val="00BD398C"/>
    <w:rsid w:val="00BE2732"/>
    <w:rsid w:val="00C332AE"/>
    <w:rsid w:val="00CA013A"/>
    <w:rsid w:val="00CF7BAA"/>
    <w:rsid w:val="00D04C2D"/>
    <w:rsid w:val="00D97E1F"/>
    <w:rsid w:val="00F27A05"/>
    <w:rsid w:val="00F860CE"/>
    <w:rsid w:val="00FD5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C2D"/>
    <w:pPr>
      <w:ind w:left="720"/>
      <w:contextualSpacing/>
    </w:pPr>
  </w:style>
  <w:style w:type="character" w:customStyle="1" w:styleId="apple-converted-space">
    <w:name w:val="apple-converted-space"/>
    <w:basedOn w:val="a0"/>
    <w:rsid w:val="001F39B1"/>
  </w:style>
  <w:style w:type="character" w:styleId="a4">
    <w:name w:val="Strong"/>
    <w:basedOn w:val="a0"/>
    <w:uiPriority w:val="22"/>
    <w:qFormat/>
    <w:rsid w:val="001F39B1"/>
    <w:rPr>
      <w:b/>
      <w:bCs/>
    </w:rPr>
  </w:style>
  <w:style w:type="paragraph" w:customStyle="1" w:styleId="a5">
    <w:name w:val="Знак Знак Знак Знак"/>
    <w:basedOn w:val="a"/>
    <w:rsid w:val="00264210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1A10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0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C2D"/>
    <w:pPr>
      <w:ind w:left="720"/>
      <w:contextualSpacing/>
    </w:pPr>
  </w:style>
  <w:style w:type="character" w:customStyle="1" w:styleId="apple-converted-space">
    <w:name w:val="apple-converted-space"/>
    <w:basedOn w:val="a0"/>
    <w:rsid w:val="001F39B1"/>
  </w:style>
  <w:style w:type="character" w:styleId="a4">
    <w:name w:val="Strong"/>
    <w:basedOn w:val="a0"/>
    <w:uiPriority w:val="22"/>
    <w:qFormat/>
    <w:rsid w:val="001F39B1"/>
    <w:rPr>
      <w:b/>
      <w:bCs/>
    </w:rPr>
  </w:style>
  <w:style w:type="paragraph" w:customStyle="1" w:styleId="a5">
    <w:name w:val="Знак Знак Знак Знак"/>
    <w:basedOn w:val="a"/>
    <w:rsid w:val="00264210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1A10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0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schemeClr val="accent4"/>
              </a:solidFill>
            </a:ln>
          </c:spPr>
          <c:invertIfNegative val="0"/>
          <c:cat>
            <c:strRef>
              <c:f>Лист1!$A$2:$A$19</c:f>
              <c:strCache>
                <c:ptCount val="18"/>
                <c:pt idx="0">
                  <c:v>Гимназия №11</c:v>
                </c:pt>
                <c:pt idx="1">
                  <c:v>СОШ №37</c:v>
                </c:pt>
                <c:pt idx="2">
                  <c:v>Гимназия</c:v>
                </c:pt>
                <c:pt idx="3">
                  <c:v>СОШ №7</c:v>
                </c:pt>
                <c:pt idx="4">
                  <c:v>Приветненская СОШ</c:v>
                </c:pt>
                <c:pt idx="5">
                  <c:v>Каменногорский ЦО</c:v>
                </c:pt>
                <c:pt idx="6">
                  <c:v>Глебычевская СОШ</c:v>
                </c:pt>
                <c:pt idx="7">
                  <c:v>СОШ г. Светогорска</c:v>
                </c:pt>
                <c:pt idx="8">
                  <c:v>СОШ №14</c:v>
                </c:pt>
                <c:pt idx="9">
                  <c:v>СОШ №10</c:v>
                </c:pt>
                <c:pt idx="10">
                  <c:v>СОШ №13</c:v>
                </c:pt>
                <c:pt idx="11">
                  <c:v>СОШ №6</c:v>
                </c:pt>
                <c:pt idx="12">
                  <c:v>Рощинская СОШ</c:v>
                </c:pt>
                <c:pt idx="13">
                  <c:v>Каменская СОШ</c:v>
                </c:pt>
                <c:pt idx="14">
                  <c:v>СОШ №8</c:v>
                </c:pt>
                <c:pt idx="15">
                  <c:v>СОШ №12</c:v>
                </c:pt>
                <c:pt idx="16">
                  <c:v>СОШ г.п. Советский</c:v>
                </c:pt>
                <c:pt idx="17">
                  <c:v>Первомайский ЦО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18</c:v>
                </c:pt>
                <c:pt idx="1">
                  <c:v>16</c:v>
                </c:pt>
                <c:pt idx="2">
                  <c:v>13</c:v>
                </c:pt>
                <c:pt idx="3">
                  <c:v>4</c:v>
                </c:pt>
                <c:pt idx="4">
                  <c:v>4</c:v>
                </c:pt>
                <c:pt idx="5">
                  <c:v>3</c:v>
                </c:pt>
                <c:pt idx="6">
                  <c:v>3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8191488"/>
        <c:axId val="188193408"/>
      </c:barChart>
      <c:catAx>
        <c:axId val="188191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i="0" baseline="0">
                <a:solidFill>
                  <a:schemeClr val="tx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8193408"/>
        <c:crosses val="autoZero"/>
        <c:auto val="1"/>
        <c:lblAlgn val="ctr"/>
        <c:lblOffset val="100"/>
        <c:noMultiLvlLbl val="0"/>
      </c:catAx>
      <c:valAx>
        <c:axId val="1881934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solidFill>
                  <a:schemeClr val="tx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8191488"/>
        <c:crosses val="autoZero"/>
        <c:crossBetween val="between"/>
      </c:valAx>
      <c:spPr>
        <a:noFill/>
        <a:ln w="25368">
          <a:noFill/>
        </a:ln>
      </c:spPr>
    </c:plotArea>
    <c:plotVisOnly val="1"/>
    <c:dispBlanksAs val="gap"/>
    <c:showDLblsOverMax val="0"/>
  </c:chart>
  <c:txPr>
    <a:bodyPr/>
    <a:lstStyle/>
    <a:p>
      <a:pPr>
        <a:defRPr sz="1798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chemeClr val="accent1"/>
              </a:solidFill>
            </c:spPr>
          </c:dPt>
          <c:dPt>
            <c:idx val="4"/>
            <c:bubble3D val="0"/>
            <c:spPr>
              <a:solidFill>
                <a:srgbClr val="7030A0"/>
              </a:solidFill>
            </c:spPr>
          </c:dPt>
          <c:cat>
            <c:strRef>
              <c:f>Лист1!$A$2:$A$6</c:f>
              <c:strCache>
                <c:ptCount val="5"/>
                <c:pt idx="0">
                  <c:v>2012 - 13</c:v>
                </c:pt>
                <c:pt idx="1">
                  <c:v>2013 - 14</c:v>
                </c:pt>
                <c:pt idx="2">
                  <c:v>2014 - 15</c:v>
                </c:pt>
                <c:pt idx="3">
                  <c:v>2015 - 16</c:v>
                </c:pt>
                <c:pt idx="4">
                  <c:v>2016 - 17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105</c:v>
                </c:pt>
                <c:pt idx="1">
                  <c:v>150</c:v>
                </c:pt>
                <c:pt idx="2">
                  <c:v>241</c:v>
                </c:pt>
                <c:pt idx="3">
                  <c:v>294</c:v>
                </c:pt>
                <c:pt idx="4">
                  <c:v>145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9">
          <a:noFill/>
        </a:ln>
      </c:spPr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 sz="1798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14</Pages>
  <Words>2860</Words>
  <Characters>16306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2017-05-31T06:50:00Z</dcterms:created>
  <dcterms:modified xsi:type="dcterms:W3CDTF">2017-05-31T12:27:00Z</dcterms:modified>
</cp:coreProperties>
</file>