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7E" w:rsidRPr="002A777E" w:rsidRDefault="00B06200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77E">
        <w:rPr>
          <w:rFonts w:ascii="Times New Roman" w:hAnsi="Times New Roman" w:cs="Times New Roman"/>
          <w:sz w:val="24"/>
          <w:szCs w:val="24"/>
        </w:rPr>
        <w:t>Приложение</w:t>
      </w:r>
      <w:r w:rsidR="00DC29FE">
        <w:rPr>
          <w:rFonts w:ascii="Times New Roman" w:hAnsi="Times New Roman" w:cs="Times New Roman"/>
          <w:sz w:val="24"/>
          <w:szCs w:val="24"/>
        </w:rPr>
        <w:t xml:space="preserve"> 1</w:t>
      </w:r>
      <w:r w:rsidR="002A777E" w:rsidRPr="002A777E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2A777E" w:rsidRDefault="002A777E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77E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6200" w:rsidRDefault="002A777E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«Выборгский район» Ленинградской области</w:t>
      </w:r>
    </w:p>
    <w:p w:rsidR="002A777E" w:rsidRPr="002A777E" w:rsidRDefault="002A777E" w:rsidP="002A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C29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27B6">
        <w:rPr>
          <w:rFonts w:ascii="Times New Roman" w:hAnsi="Times New Roman" w:cs="Times New Roman"/>
          <w:sz w:val="24"/>
          <w:szCs w:val="24"/>
        </w:rPr>
        <w:t xml:space="preserve"> </w:t>
      </w:r>
      <w:r w:rsidR="00DC29FE">
        <w:rPr>
          <w:rFonts w:ascii="Times New Roman" w:hAnsi="Times New Roman" w:cs="Times New Roman"/>
          <w:sz w:val="24"/>
          <w:szCs w:val="24"/>
        </w:rPr>
        <w:t>о</w:t>
      </w:r>
      <w:r w:rsidR="00D26C26">
        <w:rPr>
          <w:rFonts w:ascii="Times New Roman" w:hAnsi="Times New Roman" w:cs="Times New Roman"/>
          <w:sz w:val="24"/>
          <w:szCs w:val="24"/>
        </w:rPr>
        <w:t>т</w:t>
      </w:r>
      <w:r w:rsidR="00DC29FE">
        <w:rPr>
          <w:rFonts w:ascii="Times New Roman" w:hAnsi="Times New Roman" w:cs="Times New Roman"/>
          <w:sz w:val="24"/>
          <w:szCs w:val="24"/>
        </w:rPr>
        <w:t xml:space="preserve"> </w:t>
      </w:r>
      <w:r w:rsidR="004E199A" w:rsidRPr="004E199A">
        <w:rPr>
          <w:rFonts w:ascii="Times New Roman" w:hAnsi="Times New Roman" w:cs="Times New Roman"/>
          <w:sz w:val="24"/>
          <w:szCs w:val="24"/>
        </w:rPr>
        <w:t>2</w:t>
      </w:r>
      <w:r w:rsidR="004E199A">
        <w:rPr>
          <w:rFonts w:ascii="Times New Roman" w:hAnsi="Times New Roman" w:cs="Times New Roman"/>
          <w:sz w:val="24"/>
          <w:szCs w:val="24"/>
          <w:lang w:val="en-US"/>
        </w:rPr>
        <w:t>9/07/2021</w:t>
      </w:r>
      <w:r w:rsidR="004E199A">
        <w:rPr>
          <w:rFonts w:ascii="Times New Roman" w:hAnsi="Times New Roman" w:cs="Times New Roman"/>
          <w:sz w:val="24"/>
          <w:szCs w:val="24"/>
        </w:rPr>
        <w:t xml:space="preserve">     </w:t>
      </w:r>
      <w:r w:rsidR="00DC2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E199A">
        <w:rPr>
          <w:rFonts w:ascii="Times New Roman" w:hAnsi="Times New Roman" w:cs="Times New Roman"/>
          <w:sz w:val="24"/>
          <w:szCs w:val="24"/>
          <w:lang w:val="en-US"/>
        </w:rPr>
        <w:t>204</w:t>
      </w:r>
      <w:bookmarkStart w:id="0" w:name="_GoBack"/>
      <w:bookmarkEnd w:id="0"/>
      <w:proofErr w:type="gramEnd"/>
      <w:r w:rsidR="008C74EF">
        <w:rPr>
          <w:rFonts w:ascii="Times New Roman" w:hAnsi="Times New Roman" w:cs="Times New Roman"/>
          <w:sz w:val="24"/>
          <w:szCs w:val="24"/>
        </w:rPr>
        <w:t xml:space="preserve"> </w:t>
      </w:r>
      <w:r w:rsidR="00D26C26">
        <w:rPr>
          <w:rFonts w:ascii="Times New Roman" w:hAnsi="Times New Roman" w:cs="Times New Roman"/>
          <w:sz w:val="24"/>
          <w:szCs w:val="24"/>
        </w:rPr>
        <w:t xml:space="preserve"> </w:t>
      </w:r>
      <w:r w:rsidR="005827B6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CD" w:rsidRDefault="00DF3233" w:rsidP="00DF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11">
        <w:rPr>
          <w:rFonts w:ascii="Times New Roman" w:hAnsi="Times New Roman" w:cs="Times New Roman"/>
          <w:b/>
          <w:sz w:val="28"/>
          <w:szCs w:val="28"/>
        </w:rPr>
        <w:t>П</w:t>
      </w:r>
      <w:r w:rsidR="00D26C26">
        <w:rPr>
          <w:rFonts w:ascii="Times New Roman" w:hAnsi="Times New Roman" w:cs="Times New Roman"/>
          <w:b/>
          <w:sz w:val="28"/>
          <w:szCs w:val="28"/>
        </w:rPr>
        <w:t xml:space="preserve">лан мероприятий  </w:t>
      </w:r>
      <w:r w:rsidRPr="009A7311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механизмов повышения функциональной грамотности</w:t>
      </w:r>
      <w:r w:rsidR="009A7311">
        <w:rPr>
          <w:rFonts w:ascii="Times New Roman" w:hAnsi="Times New Roman" w:cs="Times New Roman"/>
          <w:b/>
          <w:sz w:val="28"/>
          <w:szCs w:val="28"/>
        </w:rPr>
        <w:t xml:space="preserve"> обучающихся Выборгского района</w:t>
      </w:r>
      <w:r w:rsidR="00D26C26">
        <w:rPr>
          <w:rFonts w:ascii="Times New Roman" w:hAnsi="Times New Roman" w:cs="Times New Roman"/>
          <w:b/>
          <w:sz w:val="28"/>
          <w:szCs w:val="28"/>
        </w:rPr>
        <w:t xml:space="preserve"> на 2021-2024 гг.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5609"/>
        <w:gridCol w:w="1878"/>
        <w:gridCol w:w="2414"/>
        <w:gridCol w:w="3832"/>
      </w:tblGrid>
      <w:tr w:rsidR="00297FDA" w:rsidTr="007067D2">
        <w:trPr>
          <w:trHeight w:hRule="exact" w:val="6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after="60" w:line="260" w:lineRule="exact"/>
              <w:ind w:left="34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№</w:t>
            </w:r>
          </w:p>
          <w:p w:rsidR="009D01E5" w:rsidRPr="00E56086" w:rsidRDefault="009D01E5" w:rsidP="009D01E5">
            <w:pPr>
              <w:pStyle w:val="20"/>
              <w:shd w:val="clear" w:color="auto" w:fill="auto"/>
              <w:spacing w:before="60" w:line="260" w:lineRule="exact"/>
              <w:ind w:left="34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п/п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60" w:lineRule="exact"/>
              <w:ind w:left="26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Ответственный</w:t>
            </w:r>
          </w:p>
          <w:p w:rsidR="009D01E5" w:rsidRPr="00E56086" w:rsidRDefault="009D01E5" w:rsidP="009D01E5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Ожидаемый результат</w:t>
            </w:r>
          </w:p>
        </w:tc>
      </w:tr>
      <w:tr w:rsidR="009D01E5" w:rsidTr="00A27739">
        <w:trPr>
          <w:trHeight w:hRule="exact"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E56086">
              <w:rPr>
                <w:rStyle w:val="212pt"/>
                <w:sz w:val="28"/>
                <w:szCs w:val="28"/>
              </w:rPr>
              <w:t>Организационно-технологическое сопровождение</w:t>
            </w:r>
          </w:p>
        </w:tc>
      </w:tr>
      <w:tr w:rsidR="00297FDA" w:rsidTr="007067D2">
        <w:trPr>
          <w:trHeight w:hRule="exact" w:val="127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E5" w:rsidRPr="00A27739" w:rsidRDefault="00A27739" w:rsidP="00D26C26">
            <w:pPr>
              <w:pStyle w:val="20"/>
              <w:shd w:val="clear" w:color="auto" w:fill="auto"/>
              <w:spacing w:before="0" w:line="240" w:lineRule="exact"/>
              <w:ind w:right="360"/>
              <w:jc w:val="right"/>
              <w:rPr>
                <w:b/>
                <w:lang w:val="en-US"/>
              </w:rPr>
            </w:pPr>
            <w:r>
              <w:rPr>
                <w:rStyle w:val="212pt"/>
                <w:b w:val="0"/>
              </w:rPr>
              <w:t>1.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1E5" w:rsidRPr="00E56086" w:rsidRDefault="009D01E5" w:rsidP="00211A64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Организация и проведение серии совещаний семинаров для руководителей </w:t>
            </w:r>
            <w:r w:rsidR="00211A64" w:rsidRPr="00E56086">
              <w:rPr>
                <w:sz w:val="24"/>
                <w:szCs w:val="24"/>
              </w:rPr>
              <w:t xml:space="preserve">ОО </w:t>
            </w:r>
            <w:r w:rsidRPr="00E56086">
              <w:rPr>
                <w:sz w:val="24"/>
                <w:szCs w:val="24"/>
              </w:rPr>
              <w:t xml:space="preserve">по вопросам подготовки к участию в общероссийской, региональной оценке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after="360" w:line="260" w:lineRule="exact"/>
              <w:jc w:val="center"/>
              <w:rPr>
                <w:sz w:val="24"/>
                <w:szCs w:val="24"/>
              </w:rPr>
            </w:pPr>
          </w:p>
          <w:p w:rsidR="009D01E5" w:rsidRPr="00E56086" w:rsidRDefault="009D01E5" w:rsidP="00E56086">
            <w:pPr>
              <w:pStyle w:val="20"/>
              <w:shd w:val="clear" w:color="auto" w:fill="auto"/>
              <w:spacing w:before="0" w:after="36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Ежеквартально</w:t>
            </w:r>
          </w:p>
          <w:p w:rsidR="009D01E5" w:rsidRPr="00E56086" w:rsidRDefault="009D01E5" w:rsidP="00E56086">
            <w:pPr>
              <w:pStyle w:val="20"/>
              <w:shd w:val="clear" w:color="auto" w:fill="auto"/>
              <w:spacing w:before="360" w:line="294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E5" w:rsidRPr="00E56086" w:rsidRDefault="00211A64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211A64" w:rsidRPr="00E56086" w:rsidRDefault="00211A64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Анализ текущей ситуации и принятие своевременных управленческих решений</w:t>
            </w:r>
          </w:p>
        </w:tc>
      </w:tr>
      <w:tr w:rsidR="00297FDA" w:rsidTr="007067D2">
        <w:trPr>
          <w:trHeight w:hRule="exact" w:val="369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E5" w:rsidRPr="00A27739" w:rsidRDefault="009D01E5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lang w:val="en-US"/>
              </w:rPr>
            </w:pPr>
            <w:r>
              <w:t>2</w:t>
            </w:r>
            <w:r w:rsidR="00A27739">
              <w:rPr>
                <w:lang w:val="en-US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1E5" w:rsidRPr="00E56086" w:rsidRDefault="00211A64" w:rsidP="009D01E5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Совещание с руководителями ОО</w:t>
            </w:r>
            <w:r w:rsidR="009D01E5" w:rsidRPr="00E56086">
              <w:rPr>
                <w:sz w:val="24"/>
                <w:szCs w:val="24"/>
              </w:rPr>
              <w:t xml:space="preserve">, руководителями </w:t>
            </w:r>
            <w:r w:rsidRPr="00E56086">
              <w:rPr>
                <w:sz w:val="24"/>
                <w:szCs w:val="24"/>
              </w:rPr>
              <w:t>районных методических объединений</w:t>
            </w:r>
            <w:r w:rsidR="009D01E5" w:rsidRPr="00E56086">
              <w:rPr>
                <w:sz w:val="24"/>
                <w:szCs w:val="24"/>
              </w:rPr>
              <w:t xml:space="preserve"> «О результатах реализации регионального проекта «Совершенствование механизмов повышения функциональной грамотности обучающихся региона» через реализацию программы повышения квалификации «Технологии формирования и оценивания функциональной грамотности обучающихся» с целью подготовки: муниципальных команд школ </w:t>
            </w:r>
            <w:r w:rsidR="00A27739" w:rsidRPr="00E56086">
              <w:rPr>
                <w:sz w:val="24"/>
                <w:szCs w:val="24"/>
              </w:rPr>
              <w:t>– тью</w:t>
            </w:r>
            <w:r w:rsidR="005C3377" w:rsidRPr="00E56086">
              <w:rPr>
                <w:sz w:val="24"/>
                <w:szCs w:val="24"/>
              </w:rPr>
              <w:t>торов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E5" w:rsidRPr="00E56086" w:rsidRDefault="009D01E5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январь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9D01E5" w:rsidRPr="00E56086" w:rsidRDefault="00211A64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211A64" w:rsidRPr="00E56086" w:rsidRDefault="00211A64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11A64" w:rsidRPr="00E56086" w:rsidRDefault="00211A64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1E5" w:rsidRPr="00E56086" w:rsidRDefault="009D01E5" w:rsidP="009D01E5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Формирование единого информационного поля. Определение направлений деятельности тьюторов. Рефлексия прохождения обучения по программе «Технологии формирования и оценивания функциональной грамотности </w:t>
            </w:r>
            <w:r w:rsidR="005C3377" w:rsidRPr="00E56086">
              <w:rPr>
                <w:sz w:val="24"/>
                <w:szCs w:val="24"/>
              </w:rPr>
              <w:t>обучающихся» с целью подготовки муниципальных команд тьюторов</w:t>
            </w:r>
          </w:p>
        </w:tc>
      </w:tr>
      <w:tr w:rsidR="00211A64" w:rsidTr="007067D2">
        <w:trPr>
          <w:trHeight w:hRule="exact" w:val="142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Default="00211A64" w:rsidP="00211A64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lastRenderedPageBreak/>
              <w:t>3.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Заседание муниципального методического совета «Роль тьюторов в работе с педагогами при подготовке обучающихся к исследованию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  <w:r w:rsidRPr="00E56086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Pr="00E56086" w:rsidRDefault="00E56086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11A64" w:rsidRPr="00E56086">
              <w:rPr>
                <w:sz w:val="24"/>
                <w:szCs w:val="24"/>
              </w:rPr>
              <w:t>нварь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11A64" w:rsidRPr="00E56086" w:rsidRDefault="00211A64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Аналитическая справка (основные трудности)</w:t>
            </w:r>
          </w:p>
        </w:tc>
      </w:tr>
      <w:tr w:rsidR="00211A64" w:rsidTr="007067D2">
        <w:trPr>
          <w:trHeight w:hRule="exact" w:val="128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Default="00211A64" w:rsidP="00211A64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4.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</w:p>
          <w:p w:rsidR="00211A64" w:rsidRPr="00E56086" w:rsidRDefault="00211A64" w:rsidP="00211A64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Проведение собеседования с ответственн</w:t>
            </w:r>
            <w:r w:rsidR="00297FDA" w:rsidRPr="00E56086">
              <w:rPr>
                <w:sz w:val="24"/>
                <w:szCs w:val="24"/>
              </w:rPr>
              <w:t>ыми в ОО</w:t>
            </w:r>
            <w:r w:rsidRPr="00E56086">
              <w:rPr>
                <w:sz w:val="24"/>
                <w:szCs w:val="24"/>
              </w:rPr>
              <w:t xml:space="preserve"> за подготовку к исследованию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  <w:r w:rsidRPr="00E56086">
              <w:rPr>
                <w:sz w:val="24"/>
                <w:szCs w:val="24"/>
                <w:lang w:bidi="en-US"/>
              </w:rPr>
              <w:t xml:space="preserve"> </w:t>
            </w:r>
            <w:r w:rsidRPr="00E56086">
              <w:rPr>
                <w:sz w:val="24"/>
                <w:szCs w:val="24"/>
              </w:rPr>
              <w:t>по вопросам испо</w:t>
            </w:r>
            <w:r w:rsidR="00297FDA" w:rsidRPr="00E56086">
              <w:rPr>
                <w:sz w:val="24"/>
                <w:szCs w:val="24"/>
              </w:rPr>
              <w:t>лнения плана мероприятий за 2021</w:t>
            </w:r>
            <w:r w:rsidRPr="00E560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январь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11A64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Pr="00E56086" w:rsidRDefault="00211A64" w:rsidP="00297FDA">
            <w:pPr>
              <w:pStyle w:val="20"/>
              <w:shd w:val="clear" w:color="auto" w:fill="auto"/>
              <w:spacing w:before="0" w:line="279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Согласование действий. Корректировка </w:t>
            </w:r>
            <w:r w:rsidR="00297FDA" w:rsidRPr="00E56086">
              <w:rPr>
                <w:sz w:val="24"/>
                <w:szCs w:val="24"/>
              </w:rPr>
              <w:t xml:space="preserve">планов </w:t>
            </w:r>
            <w:r w:rsidRPr="00E56086">
              <w:rPr>
                <w:sz w:val="24"/>
                <w:szCs w:val="24"/>
              </w:rPr>
              <w:t>на 2021 год</w:t>
            </w:r>
          </w:p>
        </w:tc>
      </w:tr>
      <w:tr w:rsidR="00211A64" w:rsidTr="007067D2">
        <w:trPr>
          <w:trHeight w:hRule="exact" w:val="12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Default="00211A64" w:rsidP="00211A64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5.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A64" w:rsidRPr="00E56086" w:rsidRDefault="00211A64" w:rsidP="00297FDA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Совещание </w:t>
            </w:r>
            <w:r w:rsidR="00297FDA" w:rsidRPr="00E56086">
              <w:rPr>
                <w:sz w:val="24"/>
                <w:szCs w:val="24"/>
              </w:rPr>
              <w:t xml:space="preserve">с </w:t>
            </w:r>
            <w:r w:rsidR="005C3377" w:rsidRPr="00E56086">
              <w:rPr>
                <w:sz w:val="24"/>
                <w:szCs w:val="24"/>
              </w:rPr>
              <w:t>председателями районных методических объединений</w:t>
            </w:r>
            <w:r w:rsidR="00297FDA" w:rsidRPr="00E56086">
              <w:rPr>
                <w:sz w:val="24"/>
                <w:szCs w:val="24"/>
              </w:rPr>
              <w:t xml:space="preserve"> </w:t>
            </w:r>
            <w:r w:rsidRPr="00E56086">
              <w:rPr>
                <w:sz w:val="24"/>
                <w:szCs w:val="24"/>
              </w:rPr>
              <w:t>по результатам диагностики функциональной грамотности обучающихся 7-8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февраль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11A64" w:rsidRPr="00E56086" w:rsidRDefault="00297FDA" w:rsidP="00E5608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272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Аналитический отчет о результатах диагностики, подготовленный АО «Академия «Просвещение»</w:t>
            </w:r>
          </w:p>
        </w:tc>
      </w:tr>
      <w:tr w:rsidR="00211A64" w:rsidTr="007067D2">
        <w:trPr>
          <w:trHeight w:hRule="exact" w:val="11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Default="00211A64" w:rsidP="00211A64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  <w:p w:rsidR="00211A64" w:rsidRDefault="00211A64" w:rsidP="00211A64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6.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A64" w:rsidRPr="00E56086" w:rsidRDefault="00211A64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апрель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11A64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A64" w:rsidRPr="00E56086" w:rsidRDefault="00211A64" w:rsidP="00211A64">
            <w:pPr>
              <w:pStyle w:val="20"/>
              <w:shd w:val="clear" w:color="auto" w:fill="auto"/>
              <w:spacing w:before="0" w:line="279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297FDA" w:rsidTr="007067D2">
        <w:trPr>
          <w:trHeight w:hRule="exact" w:val="14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FDA" w:rsidRDefault="00297FDA" w:rsidP="00297FDA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7.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297FDA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Индивидуальные собеседования с руководителями школ, показавших низкие результаты с целью определения планов дальнейших действий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260" w:lineRule="exact"/>
              <w:ind w:left="320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апрель-май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FDA" w:rsidRPr="00E56086" w:rsidRDefault="00297FDA" w:rsidP="00297FDA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Материалы собеседований, корректировка планов работы по подготовке к участию в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</w:p>
        </w:tc>
      </w:tr>
      <w:tr w:rsidR="00297FDA" w:rsidTr="007067D2">
        <w:trPr>
          <w:trHeight w:hRule="exact" w:val="7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FDA" w:rsidRDefault="00297FDA" w:rsidP="00297FDA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8.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FDA" w:rsidRPr="00E56086" w:rsidRDefault="00297FDA" w:rsidP="00297FDA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Заседание </w:t>
            </w:r>
            <w:r w:rsidR="00B4050B" w:rsidRPr="00E56086">
              <w:rPr>
                <w:sz w:val="24"/>
                <w:szCs w:val="24"/>
              </w:rPr>
              <w:t xml:space="preserve"> методического совета по обобщению</w:t>
            </w:r>
            <w:r w:rsidRPr="00E56086">
              <w:rPr>
                <w:sz w:val="24"/>
                <w:szCs w:val="24"/>
              </w:rPr>
              <w:t xml:space="preserve"> лучших муниципальных практик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май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FDA" w:rsidRPr="00E56086" w:rsidRDefault="00297FDA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97FDA" w:rsidRPr="00E56086" w:rsidRDefault="00297FDA" w:rsidP="00E5608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DA" w:rsidRPr="00E56086" w:rsidRDefault="00297FDA" w:rsidP="00297FDA">
            <w:pPr>
              <w:pStyle w:val="20"/>
              <w:shd w:val="clear" w:color="auto" w:fill="auto"/>
              <w:spacing w:before="0" w:line="304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Формирование банка лучших практик.</w:t>
            </w:r>
          </w:p>
        </w:tc>
      </w:tr>
      <w:tr w:rsidR="00297FDA" w:rsidRPr="00E56086" w:rsidTr="007067D2">
        <w:trPr>
          <w:trHeight w:hRule="exact" w:val="11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DA" w:rsidRDefault="00297FDA" w:rsidP="00297FDA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9.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FDA" w:rsidRPr="00E56086" w:rsidRDefault="00297FDA" w:rsidP="00297FDA">
            <w:pPr>
              <w:spacing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DA" w:rsidRPr="00E56086" w:rsidRDefault="00297FDA" w:rsidP="00E5608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50B" w:rsidRPr="00E56086" w:rsidRDefault="00B4050B" w:rsidP="00E5608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297FDA" w:rsidRPr="00E56086" w:rsidRDefault="00B4050B" w:rsidP="00E56086">
            <w:pPr>
              <w:spacing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FDA" w:rsidRPr="00E56086" w:rsidRDefault="00297FDA" w:rsidP="00297FDA">
            <w:pPr>
              <w:spacing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425DDD" w:rsidRPr="00E56086" w:rsidTr="007067D2">
        <w:trPr>
          <w:trHeight w:hRule="exact" w:val="15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DD" w:rsidRPr="00425DDD" w:rsidRDefault="00425DDD" w:rsidP="00425D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DD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руководителями ОО «</w:t>
            </w:r>
            <w:r w:rsidRPr="0042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результатов исследований функциональной грамотности у учащихся 8-9 –х классов Выборгского района»</w:t>
            </w:r>
          </w:p>
          <w:p w:rsidR="00425DDD" w:rsidRPr="00425DD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DD" w:rsidRPr="00425DDD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425DDD">
              <w:rPr>
                <w:b/>
                <w:sz w:val="24"/>
                <w:szCs w:val="24"/>
              </w:rPr>
              <w:t>сентябрь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DDD" w:rsidRPr="00425DDD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b/>
                <w:sz w:val="24"/>
                <w:szCs w:val="24"/>
              </w:rPr>
            </w:pPr>
            <w:r w:rsidRPr="00425DDD">
              <w:rPr>
                <w:b/>
                <w:sz w:val="24"/>
                <w:szCs w:val="24"/>
              </w:rPr>
              <w:t>комитет образования</w:t>
            </w:r>
          </w:p>
          <w:p w:rsidR="00425DDD" w:rsidRPr="00425DDD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b/>
                <w:sz w:val="24"/>
                <w:szCs w:val="24"/>
              </w:rPr>
            </w:pPr>
            <w:r w:rsidRPr="00425DDD">
              <w:rPr>
                <w:b/>
                <w:sz w:val="24"/>
                <w:szCs w:val="24"/>
              </w:rPr>
              <w:t>Хазипова С.Н.</w:t>
            </w:r>
          </w:p>
          <w:p w:rsidR="00425DDD" w:rsidRPr="00425DDD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b/>
                <w:sz w:val="24"/>
                <w:szCs w:val="24"/>
              </w:rPr>
            </w:pPr>
            <w:r w:rsidRPr="00425DDD">
              <w:rPr>
                <w:b/>
                <w:sz w:val="24"/>
                <w:szCs w:val="24"/>
              </w:rPr>
              <w:t>Гельд Л.С.</w:t>
            </w:r>
          </w:p>
          <w:p w:rsidR="00425DDD" w:rsidRPr="00425DDD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425DD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b/>
                <w:sz w:val="24"/>
                <w:szCs w:val="24"/>
              </w:rPr>
            </w:pPr>
            <w:r w:rsidRPr="00425DDD">
              <w:rPr>
                <w:b/>
                <w:sz w:val="24"/>
                <w:szCs w:val="24"/>
              </w:rPr>
              <w:t>Формирование единого информационного поля. Определение приоритетных направлений деятельности в 2021-2022 учебном году</w:t>
            </w:r>
          </w:p>
        </w:tc>
      </w:tr>
      <w:tr w:rsidR="00425DDD" w:rsidRPr="00E56086" w:rsidTr="007067D2">
        <w:trPr>
          <w:trHeight w:hRule="exact" w:val="15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Совещание с руководителями ОО «Об организации работы по формированию функциональной грамотности в сентябре-декабре 2021 года»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DDD" w:rsidRPr="00E56086" w:rsidRDefault="00937D25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25DDD" w:rsidRPr="00E56086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Формирование единого информационного поля. Определение приоритетных направлений деятельности в 2021-2022 учебном году</w:t>
            </w:r>
          </w:p>
        </w:tc>
      </w:tr>
      <w:tr w:rsidR="00425DDD" w:rsidRPr="00E56086" w:rsidTr="007067D2">
        <w:trPr>
          <w:trHeight w:hRule="exact" w:val="12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5608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ноябрь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425DDD" w:rsidRPr="00E56086" w:rsidTr="007067D2">
        <w:trPr>
          <w:trHeight w:hRule="exact" w:val="15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5608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Совещание с руководителями ОО по качеству образования «Итоги работы по подготовке  к участию в международных исследования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  <w:r w:rsidRPr="00E56086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6086">
              <w:rPr>
                <w:sz w:val="24"/>
                <w:szCs w:val="24"/>
              </w:rPr>
              <w:t>екабрь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Отчеты о проделанной в 2021 году работе, подготовленные АО «Академия</w:t>
            </w:r>
          </w:p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«Просвещение» и ГАОУ ДПО «ЛОИРО»</w:t>
            </w:r>
          </w:p>
        </w:tc>
      </w:tr>
      <w:tr w:rsidR="00425DDD" w:rsidTr="00A27739">
        <w:trPr>
          <w:trHeight w:hRule="exact" w:val="5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DDD" w:rsidRPr="00E5608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8"/>
                <w:szCs w:val="28"/>
              </w:rPr>
            </w:pPr>
            <w:r w:rsidRPr="00E56086">
              <w:rPr>
                <w:rFonts w:eastAsia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t>Учебно-методическое сопровождение (повышение квалификации)</w:t>
            </w:r>
          </w:p>
        </w:tc>
      </w:tr>
      <w:tr w:rsidR="00425DDD" w:rsidTr="007067D2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13.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Организационно-методические семинары- совещания и методические семинары-практикумы для муниципальных координаторов/тьюторов по направлениям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425DDD" w:rsidRPr="00A7100D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304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Координация действий и развитие практики повышения квалификации руководящих и педагогических работников </w:t>
            </w:r>
          </w:p>
        </w:tc>
      </w:tr>
      <w:tr w:rsidR="00425DDD" w:rsidTr="007067D2">
        <w:trPr>
          <w:trHeight w:hRule="exact" w:val="15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lastRenderedPageBreak/>
              <w:t>14.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Реализация краткосрочных курсов повышения квалификации для руководителей ОО по вопросам использование оценочного инструментария международных сравнительных исследований в управлении качеством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Профессиональное развитие руководящих работников </w:t>
            </w:r>
          </w:p>
        </w:tc>
      </w:tr>
      <w:tr w:rsidR="00425DDD" w:rsidTr="00D26C26">
        <w:trPr>
          <w:trHeight w:hRule="exact" w:val="11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15.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A61D5" w:rsidRDefault="00425DDD" w:rsidP="0042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(модулей) курсов повышения квалификации для педагогических работников ОО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A61D5" w:rsidRDefault="00425DDD" w:rsidP="0042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A61D5" w:rsidRDefault="00425DDD" w:rsidP="0042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425DDD" w:rsidRPr="00DA61D5" w:rsidRDefault="00425DDD" w:rsidP="0042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DA61D5" w:rsidRDefault="00425DDD" w:rsidP="0042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педагогических работников</w:t>
            </w:r>
          </w:p>
        </w:tc>
      </w:tr>
      <w:tr w:rsidR="00425DDD" w:rsidTr="00D26C26">
        <w:trPr>
          <w:trHeight w:hRule="exact" w:val="18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16.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Реализация учебных модулей в структуре программ повышения квалификации, а также методических семинаров-практикумов, посвящённых вопросам формирования и оценивания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A7100D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Формирование единого понимания вопросов формирования и оценивания функциональной грамотности обучающихся среди руководящих и педагогических работников</w:t>
            </w:r>
          </w:p>
        </w:tc>
      </w:tr>
      <w:tr w:rsidR="00425DDD" w:rsidTr="00D26C26">
        <w:trPr>
          <w:trHeight w:hRule="exact" w:val="1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26C26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17.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26C26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Анализ и обобщение эффективных практик формирования и оценивания функциональной грамотности, формирование цифрового банка таких практик.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D26C26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D26C26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D26C26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Профессиональное развитие руководящих и педагогических работников</w:t>
            </w:r>
          </w:p>
        </w:tc>
      </w:tr>
      <w:tr w:rsidR="00425DDD" w:rsidTr="007067D2">
        <w:trPr>
          <w:trHeight w:hRule="exact" w:val="15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18.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математической грамотности для учителей 4, 6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Январь-февраль 2021 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 ГАОУ ДПО «ЛОИРО»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4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Профессиональное развитие руководящих и</w:t>
            </w:r>
            <w:r w:rsidRPr="0034144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педагогических работников</w:t>
            </w:r>
          </w:p>
        </w:tc>
      </w:tr>
      <w:tr w:rsidR="00425DDD" w:rsidTr="007067D2">
        <w:trPr>
          <w:trHeight w:hRule="exact" w:val="17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19.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Организация и проведение серии семинаров- вебинаров (ВКС) для учителей начальных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февраль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Академия «Просвещение»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Повышение профессионального мастерства, уровня основных компетенций, повышение квалификации работников образования</w:t>
            </w:r>
          </w:p>
        </w:tc>
      </w:tr>
      <w:tr w:rsidR="00425DDD" w:rsidTr="007067D2">
        <w:trPr>
          <w:trHeight w:hRule="exact" w:val="17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20.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Обучение педагогов формированию функциональной грамотности обучающихся с использованием технологий дистанционного обучения (дистанционный курс повышения квалификации)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Академия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«Просвещение»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Повышение профессионального мастерства, уровня основных компетенций, повышение квалификации работников образования </w:t>
            </w:r>
          </w:p>
        </w:tc>
      </w:tr>
      <w:tr w:rsidR="00425DDD" w:rsidTr="007067D2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21.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Обучающиеся семинары по вопросам формирования креативного мышления для учителей 4, 6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41440">
              <w:rPr>
                <w:sz w:val="24"/>
                <w:szCs w:val="24"/>
              </w:rPr>
              <w:t>евраль-март 2021 г.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Профессиональное развитие руководящих и педагогических работников </w:t>
            </w:r>
          </w:p>
        </w:tc>
      </w:tr>
      <w:tr w:rsidR="00425DDD" w:rsidTr="007067D2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22.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читательской грамотности для учителей 4, 6, 7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1440">
              <w:rPr>
                <w:sz w:val="24"/>
                <w:szCs w:val="24"/>
              </w:rPr>
              <w:t>ентябрь 2021 г.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Профессиональное развитие руководящих и педагогических работников </w:t>
            </w:r>
          </w:p>
        </w:tc>
      </w:tr>
      <w:tr w:rsidR="00425DDD" w:rsidTr="007067D2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23.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0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естественно - научной грамотности для учителей 4,7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октябрь 2021 г.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425DDD" w:rsidRPr="00341440" w:rsidRDefault="00425DDD" w:rsidP="00425DDD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Профессиональное развитие руководящих и педагогических работников</w:t>
            </w:r>
          </w:p>
        </w:tc>
      </w:tr>
      <w:tr w:rsidR="00425DDD" w:rsidTr="00341440">
        <w:trPr>
          <w:trHeight w:hRule="exact" w:val="4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341440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8"/>
                <w:szCs w:val="28"/>
              </w:rPr>
            </w:pPr>
            <w:r w:rsidRPr="00341440">
              <w:rPr>
                <w:rFonts w:eastAsia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t>Научно-аналитическое н методическое сопровождение</w:t>
            </w:r>
          </w:p>
        </w:tc>
      </w:tr>
      <w:tr w:rsidR="00425DDD" w:rsidTr="00D26C26">
        <w:trPr>
          <w:trHeight w:hRule="exact" w:val="15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24.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функциональной грамотности обучающихся 7-8 классов в соответствии с международным исследованием </w:t>
            </w:r>
            <w:r w:rsidRPr="007067D2">
              <w:rPr>
                <w:sz w:val="24"/>
                <w:szCs w:val="24"/>
                <w:lang w:val="en-US" w:bidi="en-US"/>
              </w:rPr>
              <w:t>PISA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(стартовая диагностика)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февраль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 «Просвещение»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Принятие управленческих решений с определением проблем и путей их преодоления. </w:t>
            </w:r>
          </w:p>
        </w:tc>
      </w:tr>
      <w:tr w:rsidR="00425DDD" w:rsidTr="00D26C26">
        <w:trPr>
          <w:trHeight w:hRule="exact" w:val="17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25.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мониторинге уровня форсированности математической грамотности (4, 5,6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67D2">
              <w:rPr>
                <w:sz w:val="24"/>
                <w:szCs w:val="24"/>
              </w:rPr>
              <w:t xml:space="preserve">арт 2021 г.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ГАОУ ДПО «ЛОИРО»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по результатам выборочных региональных мониторингов </w:t>
            </w:r>
          </w:p>
        </w:tc>
      </w:tr>
      <w:tr w:rsidR="00425DDD" w:rsidTr="00D26C26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26.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уровня сформированности креативного мышления 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(4, 6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апрель 2021 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ГАОУ ДПО «ЛОИРО»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240" w:line="29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Аналитические отчеты и методические рекомендации по результатам выборочных региональных мониторингов муниципальных районов</w:t>
            </w:r>
          </w:p>
        </w:tc>
      </w:tr>
      <w:tr w:rsidR="00425DDD" w:rsidTr="007067D2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425DDD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27.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школ в 1 всероссийской командной олимпиаде по функциональной грамотности для школьников и их наставников «УЧИМСЯ ДЛЯ ЖИЗНИ- СТРЕМИМСЯ В БУДУЩЕЕ!»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апрель 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proofErr w:type="spellStart"/>
            <w:r w:rsidRPr="007067D2">
              <w:rPr>
                <w:rStyle w:val="218pt"/>
                <w:sz w:val="24"/>
                <w:szCs w:val="24"/>
              </w:rPr>
              <w:t>копо</w:t>
            </w:r>
            <w:proofErr w:type="spellEnd"/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 «Просвещение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Определения уровня готовности обучающихся к работе в команде.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Результаты участия в олимпиаде.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(не менее 10 команд на муниципальном уровне)</w:t>
            </w:r>
          </w:p>
        </w:tc>
      </w:tr>
      <w:tr w:rsidR="00425DDD" w:rsidTr="007067D2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51116B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28.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16B" w:rsidRPr="00425DDD" w:rsidRDefault="0051116B" w:rsidP="0051116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16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методический совет «</w:t>
            </w:r>
            <w:r w:rsidRPr="0042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результатов исследований функциональной грамотности у учащихся 8-9 –х классов Выборгского района</w:t>
            </w:r>
            <w:r w:rsidRPr="00511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25DDD" w:rsidRPr="0051116B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51116B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51116B">
              <w:rPr>
                <w:b/>
                <w:sz w:val="24"/>
                <w:szCs w:val="24"/>
              </w:rPr>
              <w:t>сентябрь 2021г.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51116B" w:rsidRDefault="0051116B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rStyle w:val="218pt"/>
                <w:b/>
                <w:sz w:val="24"/>
                <w:szCs w:val="24"/>
              </w:rPr>
            </w:pPr>
            <w:r w:rsidRPr="0051116B">
              <w:rPr>
                <w:rStyle w:val="218pt"/>
                <w:b/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51116B" w:rsidRDefault="0051116B" w:rsidP="0051116B">
            <w:pPr>
              <w:pStyle w:val="20"/>
              <w:shd w:val="clear" w:color="auto" w:fill="auto"/>
              <w:spacing w:before="0" w:line="297" w:lineRule="exact"/>
              <w:rPr>
                <w:b/>
                <w:sz w:val="24"/>
                <w:szCs w:val="24"/>
              </w:rPr>
            </w:pPr>
            <w:r w:rsidRPr="0051116B">
              <w:rPr>
                <w:b/>
                <w:sz w:val="24"/>
                <w:szCs w:val="24"/>
              </w:rPr>
              <w:t>Изучение методических рекомендаций и разбор на методических объединениях</w:t>
            </w:r>
          </w:p>
        </w:tc>
      </w:tr>
      <w:tr w:rsidR="0051116B" w:rsidTr="007067D2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16B" w:rsidRDefault="0051116B" w:rsidP="0051116B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29.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16B" w:rsidRPr="0051116B" w:rsidRDefault="0051116B" w:rsidP="005111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6B">
              <w:rPr>
                <w:rFonts w:ascii="Times New Roman" w:hAnsi="Times New Roman" w:cs="Times New Roman"/>
                <w:b/>
                <w:sz w:val="24"/>
                <w:szCs w:val="24"/>
              </w:rPr>
              <w:t>РМО  учителей – предметников по направлениям функциональной грамотности на основании анализа низких  результатов 10 экспериментальных школ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16B" w:rsidRPr="00A7100D" w:rsidRDefault="0051116B" w:rsidP="0051116B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51116B">
              <w:rPr>
                <w:b/>
                <w:sz w:val="24"/>
                <w:szCs w:val="24"/>
              </w:rPr>
              <w:t>сентябрь 2021г.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16B" w:rsidRPr="0051116B" w:rsidRDefault="0051116B" w:rsidP="0051116B">
            <w:pPr>
              <w:pStyle w:val="20"/>
              <w:shd w:val="clear" w:color="auto" w:fill="auto"/>
              <w:spacing w:before="0" w:line="301" w:lineRule="exact"/>
              <w:jc w:val="left"/>
              <w:rPr>
                <w:b/>
                <w:sz w:val="24"/>
                <w:szCs w:val="24"/>
              </w:rPr>
            </w:pPr>
            <w:r w:rsidRPr="0051116B">
              <w:rPr>
                <w:b/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16B" w:rsidRPr="0051116B" w:rsidRDefault="0051116B" w:rsidP="0051116B">
            <w:pPr>
              <w:pStyle w:val="20"/>
              <w:shd w:val="clear" w:color="auto" w:fill="auto"/>
              <w:spacing w:before="0" w:line="304" w:lineRule="exact"/>
              <w:rPr>
                <w:b/>
                <w:sz w:val="24"/>
                <w:szCs w:val="24"/>
              </w:rPr>
            </w:pPr>
            <w:r w:rsidRPr="0051116B">
              <w:rPr>
                <w:b/>
                <w:sz w:val="24"/>
                <w:szCs w:val="24"/>
              </w:rPr>
              <w:t xml:space="preserve">Координация действий и развитие практики повышения квалификации руководящих и педагогических работников </w:t>
            </w:r>
          </w:p>
        </w:tc>
      </w:tr>
      <w:tr w:rsidR="00425DDD" w:rsidTr="00D26C26">
        <w:trPr>
          <w:trHeight w:hRule="exact" w:val="7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51116B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30</w:t>
            </w:r>
            <w:r w:rsidR="00425DDD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мониторинге уровня</w:t>
            </w:r>
            <w:r w:rsidRPr="007067D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сформированности читательской грамотности (4, 6, 7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октябрь 2021 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Аналитические отчеты и</w:t>
            </w:r>
          </w:p>
        </w:tc>
      </w:tr>
      <w:tr w:rsidR="00425DDD" w:rsidTr="007067D2">
        <w:trPr>
          <w:trHeight w:hRule="exact" w:val="159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51116B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31</w:t>
            </w:r>
            <w:r w:rsidR="00425DDD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функциональной грамотности обучающихся 8-9 классов Ленинградской области в соответствии с международным исследованием </w:t>
            </w:r>
            <w:r w:rsidRPr="007067D2">
              <w:rPr>
                <w:sz w:val="24"/>
                <w:szCs w:val="24"/>
                <w:lang w:val="en-US" w:bidi="en-US"/>
              </w:rPr>
              <w:t>PISA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(итоговая диагностика)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ноябрь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>
              <w:rPr>
                <w:rStyle w:val="218pt"/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60" w:line="260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«Просвещение»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6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Принятие управленческих решений с определением проблем и путей их преодоления. </w:t>
            </w:r>
          </w:p>
        </w:tc>
      </w:tr>
      <w:tr w:rsidR="00425DDD" w:rsidTr="007067D2">
        <w:trPr>
          <w:trHeight w:hRule="exact" w:val="12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Default="0051116B" w:rsidP="00425DDD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32</w:t>
            </w:r>
            <w:r w:rsidR="00425DDD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региональном мониторинге уровня сформированности естественнонаучной грамотности (4, 7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ноябрь 2021 г.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ГАОУ ДПО «ЛОИРО» 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425DDD" w:rsidRPr="007067D2" w:rsidRDefault="00425DDD" w:rsidP="00425DDD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  <w:p w:rsidR="00425DDD" w:rsidRPr="007067D2" w:rsidRDefault="00425DDD" w:rsidP="00425DDD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  <w:p w:rsidR="00425DDD" w:rsidRPr="007067D2" w:rsidRDefault="00425DDD" w:rsidP="00425DDD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DDD" w:rsidRPr="007067D2" w:rsidRDefault="00425DDD" w:rsidP="00425DDD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по результатам выборочных региональных мониторингов </w:t>
            </w:r>
          </w:p>
        </w:tc>
      </w:tr>
    </w:tbl>
    <w:p w:rsidR="009D01E5" w:rsidRPr="009A7311" w:rsidRDefault="009D01E5" w:rsidP="00DF3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33" w:rsidRDefault="00DF3233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26" w:rsidRDefault="00D26C26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26" w:rsidRDefault="00D26C26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26" w:rsidRDefault="00D26C26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26" w:rsidRDefault="00D26C26" w:rsidP="00D2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1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 </w:t>
      </w:r>
      <w:r w:rsidRPr="009A7311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механизмов повышения 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Выборгского района на 2022-2024 гг.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5609"/>
        <w:gridCol w:w="1878"/>
        <w:gridCol w:w="2414"/>
        <w:gridCol w:w="3832"/>
      </w:tblGrid>
      <w:tr w:rsidR="00D26C26" w:rsidTr="00D26C26">
        <w:trPr>
          <w:trHeight w:hRule="exact" w:val="6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after="60" w:line="260" w:lineRule="exact"/>
              <w:ind w:left="34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№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60" w:line="260" w:lineRule="exact"/>
              <w:ind w:left="34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п/п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ind w:left="260"/>
              <w:jc w:val="left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Ответственный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E56086">
              <w:rPr>
                <w:sz w:val="28"/>
                <w:szCs w:val="28"/>
              </w:rPr>
              <w:t>Ожидаемый результат</w:t>
            </w:r>
          </w:p>
        </w:tc>
      </w:tr>
      <w:tr w:rsidR="00D26C26" w:rsidTr="00D26C26">
        <w:trPr>
          <w:trHeight w:hRule="exact"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E56086">
              <w:rPr>
                <w:rStyle w:val="212pt"/>
                <w:sz w:val="28"/>
                <w:szCs w:val="28"/>
              </w:rPr>
              <w:t>Организационно-технологическое сопровождение</w:t>
            </w:r>
          </w:p>
        </w:tc>
      </w:tr>
      <w:tr w:rsidR="00D26C26" w:rsidTr="00D26C26">
        <w:trPr>
          <w:trHeight w:hRule="exact" w:val="127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27739" w:rsidRDefault="00D26C26" w:rsidP="00D26C26">
            <w:pPr>
              <w:pStyle w:val="20"/>
              <w:shd w:val="clear" w:color="auto" w:fill="auto"/>
              <w:spacing w:before="0" w:line="240" w:lineRule="exact"/>
              <w:ind w:right="360"/>
              <w:jc w:val="right"/>
              <w:rPr>
                <w:b/>
                <w:lang w:val="en-US"/>
              </w:rPr>
            </w:pPr>
            <w:r>
              <w:rPr>
                <w:rStyle w:val="212pt"/>
                <w:b w:val="0"/>
              </w:rPr>
              <w:t>1.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Организация и проведение серии совещаний семинаров для руководителей ОО по вопросам подготовки к участию в общероссийской, региональной оценке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after="360" w:line="260" w:lineRule="exact"/>
              <w:jc w:val="center"/>
              <w:rPr>
                <w:sz w:val="24"/>
                <w:szCs w:val="24"/>
              </w:rPr>
            </w:pP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after="36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Ежеквартально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360" w:line="294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Анализ текущей ситуации и принятие своевременных управленческих решений</w:t>
            </w:r>
          </w:p>
        </w:tc>
      </w:tr>
      <w:tr w:rsidR="00D26C26" w:rsidTr="00D26C26">
        <w:trPr>
          <w:trHeight w:hRule="exact" w:val="369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27739" w:rsidRDefault="00D26C26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Совещание с руководителями ОО, руководителями районных методических объединений «О результатах реализации регионального проекта «Совершенствование механизмов повышения функциональной грамотности обучающихся региона» через реализацию программы повышения квалификации «Технологии формирования и оценивания функциональной грамотности обучающихся» с целью подготовки: муниципальных команд школ – тьюторов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DE1351">
              <w:rPr>
                <w:sz w:val="24"/>
                <w:szCs w:val="24"/>
              </w:rPr>
              <w:t>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Формирование единого информационного поля. Определение направлений деятельности тьюторов. Рефлексия прохождения обучения по программе «Технологии формирования и оценивания функциональной грамотности обучающихся» с целью подготовки муниципальных команд тьюторов</w:t>
            </w:r>
          </w:p>
        </w:tc>
      </w:tr>
      <w:tr w:rsidR="00D26C26" w:rsidTr="00D26C26">
        <w:trPr>
          <w:trHeight w:hRule="exact" w:val="128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Default="00D26C26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3.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Проведение собеседования с ответственными в ОО за подготовку к исследованию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  <w:r w:rsidRPr="00E56086">
              <w:rPr>
                <w:sz w:val="24"/>
                <w:szCs w:val="24"/>
                <w:lang w:bidi="en-US"/>
              </w:rPr>
              <w:t xml:space="preserve"> </w:t>
            </w:r>
            <w:r w:rsidRPr="00E56086">
              <w:rPr>
                <w:sz w:val="24"/>
                <w:szCs w:val="24"/>
              </w:rPr>
              <w:t>по вопросам испо</w:t>
            </w:r>
            <w:r>
              <w:rPr>
                <w:sz w:val="24"/>
                <w:szCs w:val="24"/>
              </w:rPr>
              <w:t xml:space="preserve">лнения плана мероприятий за </w:t>
            </w:r>
            <w:r w:rsidRPr="00E560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DE1351">
              <w:rPr>
                <w:sz w:val="24"/>
                <w:szCs w:val="24"/>
              </w:rPr>
              <w:t>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E1351">
            <w:pPr>
              <w:pStyle w:val="20"/>
              <w:shd w:val="clear" w:color="auto" w:fill="auto"/>
              <w:spacing w:before="0" w:line="279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Согласование действий. Корректировка планов </w:t>
            </w:r>
          </w:p>
        </w:tc>
      </w:tr>
      <w:tr w:rsidR="00D26C26" w:rsidTr="00D26C26">
        <w:trPr>
          <w:trHeight w:hRule="exact" w:val="11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D26C26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  <w:p w:rsidR="00D26C2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4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79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D26C26" w:rsidTr="00D26C26">
        <w:trPr>
          <w:trHeight w:hRule="exact" w:val="14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5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Индивидуальные собеседования с руководителями школ, показавших низкие результаты с целью определения планов дальнейших действий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ind w:lef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Материалы собеседований, корректировка планов работы по подготовке к участию в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</w:p>
        </w:tc>
      </w:tr>
      <w:tr w:rsidR="00D26C26" w:rsidTr="00D26C26">
        <w:trPr>
          <w:trHeight w:hRule="exact" w:val="7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6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Заседание  методического совета по обобщению лучших муниципальных практик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4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Формирование банка лучших практик.</w:t>
            </w:r>
          </w:p>
        </w:tc>
      </w:tr>
      <w:tr w:rsidR="00D26C26" w:rsidRPr="00E56086" w:rsidTr="00D26C26">
        <w:trPr>
          <w:trHeight w:hRule="exact" w:val="11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7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spacing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spacing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spacing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6086">
              <w:rPr>
                <w:rFonts w:ascii="Times New Roman" w:hAnsi="Times New Roman" w:cs="Times New Roman"/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D26C26" w:rsidRPr="00E56086" w:rsidTr="00D26C26">
        <w:trPr>
          <w:trHeight w:hRule="exact" w:val="15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C26" w:rsidRPr="00E5608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Совещание с руководителями ОО «Об организации работы по формированию функциональной грамотно</w:t>
            </w:r>
            <w:r w:rsidR="00DE1351">
              <w:rPr>
                <w:sz w:val="24"/>
                <w:szCs w:val="24"/>
              </w:rPr>
              <w:t>сти</w:t>
            </w:r>
            <w:r w:rsidRPr="00E56086">
              <w:rPr>
                <w:sz w:val="24"/>
                <w:szCs w:val="24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1351">
              <w:rPr>
                <w:sz w:val="24"/>
                <w:szCs w:val="24"/>
              </w:rPr>
              <w:t>ентябрь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E1351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Формирование единого информационного поля. Определение приоритетных направлений деятельности </w:t>
            </w:r>
          </w:p>
        </w:tc>
      </w:tr>
      <w:tr w:rsidR="00D26C26" w:rsidRPr="00E56086" w:rsidTr="00D26C26">
        <w:trPr>
          <w:trHeight w:hRule="exact" w:val="12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6C26" w:rsidRPr="00E5608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Ежеквартальный отчет тьюторов о реализации мероприятий по формированию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ВРИМЦ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Гельд Л.С.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 тьюторов с указанием количественных и качественных показателей выполнения мероприятий</w:t>
            </w:r>
          </w:p>
        </w:tc>
      </w:tr>
      <w:tr w:rsidR="00D26C26" w:rsidRPr="00E56086" w:rsidTr="00D26C26">
        <w:trPr>
          <w:trHeight w:hRule="exact" w:val="15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E56086" w:rsidRDefault="00DE1351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C26" w:rsidRPr="00E5608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 xml:space="preserve">Совещание с руководителями ОО по качеству образования «Итоги работы по подготовке  к участию в международных исследования по модели </w:t>
            </w:r>
            <w:r w:rsidRPr="00E56086">
              <w:rPr>
                <w:sz w:val="24"/>
                <w:szCs w:val="24"/>
                <w:lang w:val="en-US" w:bidi="en-US"/>
              </w:rPr>
              <w:t>PISA</w:t>
            </w:r>
            <w:r w:rsidRPr="00E56086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26" w:rsidRPr="00664BEC" w:rsidRDefault="00D26C26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 w:rsidR="00DE1351">
              <w:rPr>
                <w:sz w:val="24"/>
                <w:szCs w:val="24"/>
              </w:rPr>
              <w:t>екабрь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комитет образования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Хазипова С.Н.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Отчеты о проделанной в 2021 году работе, подготовленные АО «Академия</w:t>
            </w:r>
          </w:p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E56086">
              <w:rPr>
                <w:sz w:val="24"/>
                <w:szCs w:val="24"/>
              </w:rPr>
              <w:t>«Просвещение» и ГАОУ ДПО «ЛОИРО»</w:t>
            </w:r>
          </w:p>
        </w:tc>
      </w:tr>
      <w:tr w:rsidR="00D26C26" w:rsidTr="00D26C26">
        <w:trPr>
          <w:trHeight w:hRule="exact" w:val="5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D26C26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26" w:rsidRPr="00E5608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8"/>
                <w:szCs w:val="28"/>
              </w:rPr>
            </w:pPr>
            <w:r w:rsidRPr="00E56086">
              <w:rPr>
                <w:rFonts w:eastAsia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t>Учебно-методическое сопровождение (повышение квалификации)</w:t>
            </w:r>
          </w:p>
        </w:tc>
      </w:tr>
      <w:tr w:rsidR="00D26C26" w:rsidTr="00D26C26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11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Организационно-методические семинары- совещания и методические семинары-практикумы для муниципальных координаторов/тьюторов по направлениям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D26C26" w:rsidRPr="00A7100D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304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Координация действий и развитие практики повышения квалификации руководящих и педагогических работников </w:t>
            </w:r>
          </w:p>
        </w:tc>
      </w:tr>
      <w:tr w:rsidR="00D26C26" w:rsidTr="00D26C26">
        <w:trPr>
          <w:trHeight w:hRule="exact" w:val="15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12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Реализация краткосрочных курсов повышения квалификации для руководителей ОО по вопросам использование оценочного инструментария международных сравнительных исследований в управлении качеством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Профессиональное развитие руководящих работников </w:t>
            </w:r>
          </w:p>
        </w:tc>
      </w:tr>
      <w:tr w:rsidR="00D26C26" w:rsidTr="00D26C26">
        <w:trPr>
          <w:trHeight w:hRule="exact" w:val="11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13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A61D5" w:rsidRDefault="00D26C26" w:rsidP="00D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(модулей) курсов повышения квалификации для педагогических работников ОО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A61D5" w:rsidRDefault="00D26C26" w:rsidP="00D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A61D5" w:rsidRDefault="00D26C26" w:rsidP="00D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D26C26" w:rsidRPr="00DA61D5" w:rsidRDefault="00D26C26" w:rsidP="00D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DA61D5" w:rsidRDefault="00D26C26" w:rsidP="00D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D5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педагогических работников</w:t>
            </w:r>
          </w:p>
        </w:tc>
      </w:tr>
      <w:tr w:rsidR="00D26C26" w:rsidTr="00D26C26">
        <w:trPr>
          <w:trHeight w:hRule="exact" w:val="18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6C26" w:rsidRPr="00A7100D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Реализация учебных модулей в структуре программ повышения квалификации, а также методических семинаров-практикумов, посвящённых вопросам формирования и оценивания функциональной грамотности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ГАОУ ДПО «ЛОИРО»</w:t>
            </w:r>
          </w:p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A7100D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A7100D">
              <w:rPr>
                <w:sz w:val="24"/>
                <w:szCs w:val="24"/>
              </w:rPr>
              <w:t>Формирование единого понимания вопросов формирования и оценивания функциональной грамотности обучающихся среди руководящих и педагогических работников</w:t>
            </w:r>
          </w:p>
        </w:tc>
      </w:tr>
      <w:tr w:rsidR="00D26C26" w:rsidTr="00D26C26">
        <w:trPr>
          <w:trHeight w:hRule="exact" w:val="1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6C26" w:rsidRPr="00D26C26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26C2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Анализ и обобщение эффективных практик формирования и оценивания функциональной грамотности, формирование цифрового банка таких практик.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D26C26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D26C26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D26C26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D26C26">
              <w:rPr>
                <w:sz w:val="24"/>
                <w:szCs w:val="24"/>
              </w:rPr>
              <w:t>Профессиональное развитие руководящих и педагогических работников</w:t>
            </w:r>
          </w:p>
        </w:tc>
      </w:tr>
      <w:tr w:rsidR="00D26C26" w:rsidTr="00D26C26">
        <w:trPr>
          <w:trHeight w:hRule="exact" w:val="15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16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математической грамотности для учителей 4, 6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341440" w:rsidRDefault="00AC128D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/23</w:t>
            </w:r>
            <w:r w:rsidR="00D26C26" w:rsidRPr="003414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 ГАОУ ДПО «ЛОИРО»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4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Профессиональное развитие руководящих и</w:t>
            </w:r>
            <w:r w:rsidRPr="0034144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педагогических работников</w:t>
            </w:r>
          </w:p>
        </w:tc>
      </w:tr>
      <w:tr w:rsidR="00D26C26" w:rsidTr="00D26C26">
        <w:trPr>
          <w:trHeight w:hRule="exact" w:val="17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17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Организация и проведение серии семинаров- вебинаров (ВКС) для учителей начальных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февраль</w:t>
            </w:r>
          </w:p>
          <w:p w:rsidR="00D26C26" w:rsidRPr="00341440" w:rsidRDefault="00AC128D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Академия «Просвещение»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Повышение профессионального мастерства, уровня основных компетенций, повышение квалификации работников образования</w:t>
            </w:r>
          </w:p>
        </w:tc>
      </w:tr>
      <w:tr w:rsidR="00D26C26" w:rsidTr="00D26C26">
        <w:trPr>
          <w:trHeight w:hRule="exact" w:val="17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C26" w:rsidRPr="00341440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Обучение педагогов формированию функциональной грамотности обучающихся с использованием технологий дистанционного обучения (дистанционный курс повышения квалификации)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AC128D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Академия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«Просвещение»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Повышение профессионального мастерства, уровня основных компетенций, повышение квалификации работников образования </w:t>
            </w:r>
          </w:p>
        </w:tc>
      </w:tr>
      <w:tr w:rsidR="00D26C26" w:rsidTr="00D26C26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19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Обучающиеся семинары по вопросам формирования креативного мышления для учителей 4, 6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C128D">
              <w:rPr>
                <w:sz w:val="24"/>
                <w:szCs w:val="24"/>
              </w:rPr>
              <w:t xml:space="preserve">евраль-март 2022/23 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Профессиональное развитие руководящих и педагогических работников </w:t>
            </w:r>
          </w:p>
        </w:tc>
      </w:tr>
      <w:tr w:rsidR="00D26C26" w:rsidTr="00D26C26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20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читательской грамотности для учителей 4, 6, 7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128D">
              <w:rPr>
                <w:sz w:val="24"/>
                <w:szCs w:val="24"/>
              </w:rPr>
              <w:t>ентябрь 2022/23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 xml:space="preserve">Профессиональное развитие руководящих и педагогических работников </w:t>
            </w:r>
          </w:p>
        </w:tc>
      </w:tr>
      <w:tr w:rsidR="00D26C26" w:rsidTr="00D26C26">
        <w:trPr>
          <w:trHeight w:hRule="exact" w:val="13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6C26" w:rsidRPr="00341440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0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Обучающие семинары по вопросам формирования естественно - научной грамотности для учителей 4,7 классов.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AC128D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2022/23 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КОПО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ГАОУ ДПО «ЛОИРО»</w:t>
            </w:r>
          </w:p>
          <w:p w:rsidR="00D26C26" w:rsidRPr="00341440" w:rsidRDefault="00D26C26" w:rsidP="00D26C26">
            <w:pPr>
              <w:pStyle w:val="20"/>
              <w:shd w:val="clear" w:color="auto" w:fill="auto"/>
              <w:spacing w:before="0" w:line="294" w:lineRule="exact"/>
              <w:jc w:val="center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МБУ «ВРИМЦ»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341440">
              <w:rPr>
                <w:sz w:val="24"/>
                <w:szCs w:val="24"/>
              </w:rPr>
              <w:t>Профессиональное развитие руководящих и педагогических работников</w:t>
            </w:r>
          </w:p>
        </w:tc>
      </w:tr>
      <w:tr w:rsidR="00D26C26" w:rsidTr="00D26C26">
        <w:trPr>
          <w:trHeight w:hRule="exact" w:val="4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D26C26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341440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8"/>
                <w:szCs w:val="28"/>
              </w:rPr>
            </w:pPr>
            <w:r w:rsidRPr="00341440">
              <w:rPr>
                <w:rFonts w:eastAsia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t>Научно-аналитическое н методическое сопровождение</w:t>
            </w:r>
          </w:p>
        </w:tc>
      </w:tr>
      <w:tr w:rsidR="00D26C26" w:rsidTr="00D26C26">
        <w:trPr>
          <w:trHeight w:hRule="exact" w:val="15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22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функциональной грамотности обучающихся 7-8 классов в соответствии с международным исследованием </w:t>
            </w:r>
            <w:r w:rsidRPr="007067D2">
              <w:rPr>
                <w:sz w:val="24"/>
                <w:szCs w:val="24"/>
                <w:lang w:val="en-US" w:bidi="en-US"/>
              </w:rPr>
              <w:t>PISA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(стартовая диагностика)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февраль</w:t>
            </w:r>
          </w:p>
          <w:p w:rsidR="00D26C26" w:rsidRPr="007067D2" w:rsidRDefault="00AC128D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 «Просвещение»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Принятие управленческих решений с определением проблем и путей их преодоления. </w:t>
            </w:r>
          </w:p>
        </w:tc>
      </w:tr>
      <w:tr w:rsidR="00D26C26" w:rsidTr="00D26C26">
        <w:trPr>
          <w:trHeight w:hRule="exact" w:val="17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23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мониторинге уровня форсированности математической грамотности (4, 5,6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C128D">
              <w:rPr>
                <w:sz w:val="24"/>
                <w:szCs w:val="24"/>
              </w:rPr>
              <w:t>арт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ГАОУ ДПО «ЛОИРО»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по результатам выборочных региональных мониторингов </w:t>
            </w:r>
          </w:p>
        </w:tc>
      </w:tr>
      <w:tr w:rsidR="00D26C26" w:rsidTr="00D26C26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24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уровня сформированности креативного мышления 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4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(4, 6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AC128D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ГАОУ ДПО «ЛОИРО»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240" w:line="29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301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Аналитические отчеты и методические рекомендации по результатам выборочных региональных мониторингов муниципальных районов</w:t>
            </w:r>
          </w:p>
        </w:tc>
      </w:tr>
      <w:tr w:rsidR="00D26C26" w:rsidTr="00D26C26">
        <w:trPr>
          <w:trHeight w:hRule="exact" w:val="1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25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школ в 1 всероссийской командной олимпиаде по функциональной грамотности для школьников и их наставников «УЧИМСЯ ДЛЯ ЖИЗНИ- СТРЕМИМСЯ В БУДУЩЕЕ!»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AC128D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AC128D" w:rsidRDefault="00AC128D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AC128D">
              <w:rPr>
                <w:rStyle w:val="218pt"/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 «Просвещение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Определения уровня готовности обучающихся к работе в команде.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Результаты участия в олимпиаде.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(не менее 10 команд на муниципальном уровне)</w:t>
            </w:r>
          </w:p>
        </w:tc>
      </w:tr>
      <w:tr w:rsidR="00D26C26" w:rsidTr="00D26C26">
        <w:trPr>
          <w:trHeight w:hRule="exact" w:val="74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26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мониторинге уровня</w:t>
            </w:r>
            <w:r w:rsidRPr="007067D2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сформированности читательской грамотности (4, 6, 7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7067D2" w:rsidRDefault="00AC128D" w:rsidP="00D26C2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Аналитические отчеты и</w:t>
            </w:r>
          </w:p>
        </w:tc>
      </w:tr>
      <w:tr w:rsidR="00D26C26" w:rsidTr="00D26C26">
        <w:trPr>
          <w:trHeight w:hRule="exact" w:val="159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27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Участие в мониторинге функциональной грамотности обучающихся 8-9 классов Ленинградской области в соответствии с международным исследованием </w:t>
            </w:r>
            <w:r w:rsidRPr="007067D2">
              <w:rPr>
                <w:sz w:val="24"/>
                <w:szCs w:val="24"/>
                <w:lang w:val="en-US" w:bidi="en-US"/>
              </w:rPr>
              <w:t>PISA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(итоговая диагностика)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ноябрь</w:t>
            </w:r>
          </w:p>
          <w:p w:rsidR="00D26C26" w:rsidRPr="007067D2" w:rsidRDefault="00AC128D" w:rsidP="00D26C26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>
              <w:rPr>
                <w:rStyle w:val="218pt"/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Академия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60" w:line="260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«Просвещение»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6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Принятие управленческих решений с определением проблем и путей их преодоления. </w:t>
            </w:r>
          </w:p>
        </w:tc>
      </w:tr>
      <w:tr w:rsidR="00D26C26" w:rsidTr="00D26C26">
        <w:trPr>
          <w:trHeight w:hRule="exact" w:val="12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Default="00AC128D" w:rsidP="00D26C26">
            <w:pPr>
              <w:pStyle w:val="20"/>
              <w:shd w:val="clear" w:color="auto" w:fill="auto"/>
              <w:spacing w:before="0" w:line="260" w:lineRule="exact"/>
              <w:ind w:left="420"/>
              <w:jc w:val="left"/>
            </w:pPr>
            <w:r>
              <w:t>28</w:t>
            </w:r>
            <w:r w:rsidR="00D26C26">
              <w:t>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Участие в  региональном мониторинге уровня сформированности естественнонаучной грамотности (4, 7 классы)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26" w:rsidRPr="007067D2" w:rsidRDefault="00AC128D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2022/23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КОПО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ГАОУ ДПО «ЛОИРО» 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>Комитет образования</w:t>
            </w:r>
          </w:p>
          <w:p w:rsidR="00D26C26" w:rsidRPr="007067D2" w:rsidRDefault="00D26C26" w:rsidP="00D26C26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  <w:p w:rsidR="00D26C26" w:rsidRPr="007067D2" w:rsidRDefault="00D26C26" w:rsidP="00D26C26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  <w:p w:rsidR="00D26C26" w:rsidRPr="007067D2" w:rsidRDefault="00D26C26" w:rsidP="00D26C26">
            <w:pPr>
              <w:pStyle w:val="20"/>
              <w:shd w:val="clear" w:color="auto" w:fill="auto"/>
              <w:spacing w:before="240" w:line="30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C26" w:rsidRPr="007067D2" w:rsidRDefault="00D26C26" w:rsidP="00D26C26">
            <w:pPr>
              <w:pStyle w:val="20"/>
              <w:shd w:val="clear" w:color="auto" w:fill="auto"/>
              <w:spacing w:before="0" w:line="297" w:lineRule="exact"/>
              <w:jc w:val="left"/>
              <w:rPr>
                <w:sz w:val="24"/>
                <w:szCs w:val="24"/>
              </w:rPr>
            </w:pPr>
            <w:r w:rsidRPr="007067D2">
              <w:rPr>
                <w:sz w:val="24"/>
                <w:szCs w:val="24"/>
              </w:rPr>
              <w:t xml:space="preserve">Аналитические отчеты и методические рекомендации по результатам выборочных региональных мониторингов </w:t>
            </w:r>
          </w:p>
        </w:tc>
      </w:tr>
    </w:tbl>
    <w:p w:rsidR="00D26C26" w:rsidRPr="00DF3233" w:rsidRDefault="00D26C26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C26" w:rsidRPr="00DF3233" w:rsidSect="00DF3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4B9"/>
    <w:multiLevelType w:val="hybridMultilevel"/>
    <w:tmpl w:val="3AC0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4B0"/>
    <w:multiLevelType w:val="hybridMultilevel"/>
    <w:tmpl w:val="900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E7F"/>
    <w:multiLevelType w:val="hybridMultilevel"/>
    <w:tmpl w:val="3AC0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616B"/>
    <w:multiLevelType w:val="multilevel"/>
    <w:tmpl w:val="4060F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34AA0"/>
    <w:multiLevelType w:val="multilevel"/>
    <w:tmpl w:val="1E120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4A0F4E"/>
    <w:multiLevelType w:val="multilevel"/>
    <w:tmpl w:val="CFBAC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33"/>
    <w:rsid w:val="001724B5"/>
    <w:rsid w:val="00175913"/>
    <w:rsid w:val="00196077"/>
    <w:rsid w:val="001E6214"/>
    <w:rsid w:val="00211A64"/>
    <w:rsid w:val="00263826"/>
    <w:rsid w:val="00297FDA"/>
    <w:rsid w:val="002A777E"/>
    <w:rsid w:val="00317441"/>
    <w:rsid w:val="00341440"/>
    <w:rsid w:val="003752B7"/>
    <w:rsid w:val="00394AE0"/>
    <w:rsid w:val="003A280A"/>
    <w:rsid w:val="00425DDD"/>
    <w:rsid w:val="004E199A"/>
    <w:rsid w:val="0051116B"/>
    <w:rsid w:val="005353FB"/>
    <w:rsid w:val="005827B6"/>
    <w:rsid w:val="005A7665"/>
    <w:rsid w:val="005C3377"/>
    <w:rsid w:val="00664BEC"/>
    <w:rsid w:val="007067D2"/>
    <w:rsid w:val="007B0820"/>
    <w:rsid w:val="008C74EF"/>
    <w:rsid w:val="00937D25"/>
    <w:rsid w:val="009967D8"/>
    <w:rsid w:val="009A7311"/>
    <w:rsid w:val="009D01E5"/>
    <w:rsid w:val="00A27739"/>
    <w:rsid w:val="00A7100D"/>
    <w:rsid w:val="00AC128D"/>
    <w:rsid w:val="00B06200"/>
    <w:rsid w:val="00B4050B"/>
    <w:rsid w:val="00BA0C00"/>
    <w:rsid w:val="00D26C26"/>
    <w:rsid w:val="00DA61D5"/>
    <w:rsid w:val="00DC29FE"/>
    <w:rsid w:val="00DE1351"/>
    <w:rsid w:val="00DF3233"/>
    <w:rsid w:val="00E56086"/>
    <w:rsid w:val="00EC248C"/>
    <w:rsid w:val="00EC5ACD"/>
    <w:rsid w:val="00F47FF3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F3C6"/>
  <w15:docId w15:val="{E5CF8504-9298-4A1D-97A4-297773DE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96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9967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67D8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01E5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1"/>
    <w:rsid w:val="009D01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9D01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D01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01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0">
    <w:name w:val="Основной текст (2) Exact"/>
    <w:basedOn w:val="a0"/>
    <w:rsid w:val="009D0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"/>
    <w:basedOn w:val="2"/>
    <w:rsid w:val="009D0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9D0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mbria18pt-1pt">
    <w:name w:val="Основной текст (2) + Cambria;18 pt;Интервал -1 pt"/>
    <w:basedOn w:val="2"/>
    <w:rsid w:val="009D01E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01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01E5"/>
    <w:pPr>
      <w:widowControl w:val="0"/>
      <w:shd w:val="clear" w:color="auto" w:fill="FFFFFF"/>
      <w:spacing w:after="120"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link w:val="a9"/>
    <w:rsid w:val="009D01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9D01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2021-08-04T07:35:00Z</cp:lastPrinted>
  <dcterms:created xsi:type="dcterms:W3CDTF">2021-07-09T09:17:00Z</dcterms:created>
  <dcterms:modified xsi:type="dcterms:W3CDTF">2021-08-04T07:49:00Z</dcterms:modified>
</cp:coreProperties>
</file>