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8E" w:rsidRDefault="0039348E" w:rsidP="0039348E">
      <w:r>
        <w:t xml:space="preserve">                                     </w:t>
      </w:r>
    </w:p>
    <w:p w:rsidR="0039348E" w:rsidRDefault="0039348E" w:rsidP="0039348E"/>
    <w:p w:rsidR="0039348E" w:rsidRPr="0039348E" w:rsidRDefault="0039348E" w:rsidP="0039348E">
      <w:pPr>
        <w:rPr>
          <w:sz w:val="28"/>
          <w:szCs w:val="28"/>
        </w:rPr>
      </w:pPr>
      <w:r w:rsidRPr="0039348E">
        <w:rPr>
          <w:sz w:val="28"/>
          <w:szCs w:val="28"/>
        </w:rPr>
        <w:t xml:space="preserve">                                   </w:t>
      </w:r>
      <w:r w:rsidRPr="0039348E">
        <w:rPr>
          <w:sz w:val="28"/>
          <w:szCs w:val="28"/>
        </w:rPr>
        <w:t xml:space="preserve"> Технологическая карта урока учителя истории </w:t>
      </w:r>
    </w:p>
    <w:p w:rsidR="0039348E" w:rsidRPr="0039348E" w:rsidRDefault="0039348E" w:rsidP="0039348E">
      <w:pPr>
        <w:rPr>
          <w:sz w:val="28"/>
          <w:szCs w:val="28"/>
        </w:rPr>
      </w:pPr>
      <w:r w:rsidRPr="0039348E">
        <w:rPr>
          <w:sz w:val="28"/>
          <w:szCs w:val="28"/>
        </w:rPr>
        <w:t xml:space="preserve">                               МБОУ «Гимназия №11» Титовой Татьяны Николаевны</w:t>
      </w:r>
    </w:p>
    <w:p w:rsidR="0039348E" w:rsidRPr="0039348E" w:rsidRDefault="0039348E" w:rsidP="0039348E">
      <w:pPr>
        <w:rPr>
          <w:sz w:val="28"/>
          <w:szCs w:val="28"/>
        </w:rPr>
      </w:pPr>
    </w:p>
    <w:p w:rsidR="0039348E" w:rsidRPr="0039348E" w:rsidRDefault="0039348E" w:rsidP="0039348E">
      <w:pPr>
        <w:rPr>
          <w:sz w:val="28"/>
          <w:szCs w:val="28"/>
        </w:rPr>
      </w:pPr>
      <w:r w:rsidRPr="0039348E">
        <w:rPr>
          <w:sz w:val="28"/>
          <w:szCs w:val="28"/>
        </w:rPr>
        <w:t>Тема урока:  «Хрущевская оттепель»</w:t>
      </w:r>
    </w:p>
    <w:p w:rsidR="0039348E" w:rsidRPr="0039348E" w:rsidRDefault="0039348E" w:rsidP="0039348E">
      <w:pPr>
        <w:rPr>
          <w:sz w:val="28"/>
          <w:szCs w:val="28"/>
        </w:rPr>
      </w:pPr>
      <w:r w:rsidRPr="0039348E">
        <w:rPr>
          <w:sz w:val="28"/>
          <w:szCs w:val="28"/>
        </w:rPr>
        <w:t xml:space="preserve"> Класс: 11</w:t>
      </w:r>
    </w:p>
    <w:p w:rsidR="0039348E" w:rsidRPr="0039348E" w:rsidRDefault="0039348E" w:rsidP="0039348E">
      <w:pPr>
        <w:rPr>
          <w:sz w:val="28"/>
          <w:szCs w:val="28"/>
        </w:rPr>
      </w:pPr>
      <w:r w:rsidRPr="0039348E">
        <w:rPr>
          <w:sz w:val="28"/>
          <w:szCs w:val="28"/>
        </w:rPr>
        <w:t>Цели урока:</w:t>
      </w:r>
    </w:p>
    <w:p w:rsidR="0039348E" w:rsidRPr="0039348E" w:rsidRDefault="0039348E" w:rsidP="0039348E">
      <w:pPr>
        <w:rPr>
          <w:sz w:val="28"/>
          <w:szCs w:val="28"/>
        </w:rPr>
      </w:pPr>
      <w:r w:rsidRPr="0039348E">
        <w:rPr>
          <w:sz w:val="28"/>
          <w:szCs w:val="28"/>
        </w:rPr>
        <w:t>1.Деятельностная</w:t>
      </w:r>
      <w:proofErr w:type="gramStart"/>
      <w:r w:rsidRPr="0039348E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39348E">
        <w:rPr>
          <w:sz w:val="28"/>
          <w:szCs w:val="28"/>
        </w:rPr>
        <w:t>формирование УУД в процессе изучения исторического</w:t>
      </w:r>
    </w:p>
    <w:p w:rsidR="0039348E" w:rsidRPr="0039348E" w:rsidRDefault="0039348E" w:rsidP="0039348E">
      <w:pPr>
        <w:rPr>
          <w:sz w:val="28"/>
          <w:szCs w:val="28"/>
        </w:rPr>
      </w:pPr>
      <w:r w:rsidRPr="0039348E">
        <w:rPr>
          <w:sz w:val="28"/>
          <w:szCs w:val="28"/>
        </w:rPr>
        <w:t xml:space="preserve"> материала</w:t>
      </w:r>
    </w:p>
    <w:p w:rsidR="0039348E" w:rsidRDefault="0039348E" w:rsidP="0039348E">
      <w:pPr>
        <w:rPr>
          <w:sz w:val="28"/>
          <w:szCs w:val="28"/>
        </w:rPr>
      </w:pPr>
      <w:r w:rsidRPr="0039348E">
        <w:rPr>
          <w:sz w:val="28"/>
          <w:szCs w:val="28"/>
        </w:rPr>
        <w:t>2.Предметн</w:t>
      </w:r>
      <w:proofErr w:type="gramStart"/>
      <w:r w:rsidRPr="0039348E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39348E">
        <w:rPr>
          <w:sz w:val="28"/>
          <w:szCs w:val="28"/>
        </w:rPr>
        <w:t xml:space="preserve">дидактическая: развитие знаний учащихся о реформах </w:t>
      </w:r>
    </w:p>
    <w:p w:rsidR="0039348E" w:rsidRPr="0039348E" w:rsidRDefault="0039348E" w:rsidP="0039348E">
      <w:pPr>
        <w:rPr>
          <w:sz w:val="28"/>
          <w:szCs w:val="28"/>
        </w:rPr>
      </w:pPr>
      <w:r w:rsidRPr="0039348E">
        <w:rPr>
          <w:sz w:val="28"/>
          <w:szCs w:val="28"/>
        </w:rPr>
        <w:t>Н.С.</w:t>
      </w:r>
      <w:r>
        <w:rPr>
          <w:sz w:val="28"/>
          <w:szCs w:val="28"/>
        </w:rPr>
        <w:t xml:space="preserve"> </w:t>
      </w:r>
      <w:r w:rsidRPr="0039348E">
        <w:rPr>
          <w:sz w:val="28"/>
          <w:szCs w:val="28"/>
        </w:rPr>
        <w:t>Хрущева</w:t>
      </w:r>
    </w:p>
    <w:p w:rsidR="0039348E" w:rsidRPr="0039348E" w:rsidRDefault="0039348E" w:rsidP="0039348E">
      <w:pPr>
        <w:rPr>
          <w:sz w:val="28"/>
          <w:szCs w:val="28"/>
        </w:rPr>
      </w:pPr>
    </w:p>
    <w:p w:rsidR="0039348E" w:rsidRPr="0039348E" w:rsidRDefault="0039348E" w:rsidP="0039348E">
      <w:pPr>
        <w:rPr>
          <w:sz w:val="28"/>
          <w:szCs w:val="28"/>
        </w:rPr>
      </w:pPr>
    </w:p>
    <w:p w:rsidR="0039348E" w:rsidRPr="0039348E" w:rsidRDefault="0039348E" w:rsidP="0039348E">
      <w:pPr>
        <w:rPr>
          <w:sz w:val="28"/>
          <w:szCs w:val="28"/>
        </w:rPr>
      </w:pPr>
      <w:r w:rsidRPr="0039348E">
        <w:rPr>
          <w:sz w:val="28"/>
          <w:szCs w:val="28"/>
        </w:rPr>
        <w:t>Планируемые результаты урока:</w:t>
      </w:r>
    </w:p>
    <w:p w:rsidR="0039348E" w:rsidRPr="0039348E" w:rsidRDefault="0039348E" w:rsidP="0039348E">
      <w:pPr>
        <w:numPr>
          <w:ilvl w:val="0"/>
          <w:numId w:val="1"/>
        </w:numPr>
        <w:rPr>
          <w:sz w:val="28"/>
          <w:szCs w:val="28"/>
        </w:rPr>
      </w:pPr>
      <w:r w:rsidRPr="0039348E">
        <w:rPr>
          <w:sz w:val="28"/>
          <w:szCs w:val="28"/>
        </w:rPr>
        <w:t>Предметные: знают биографию Н</w:t>
      </w:r>
      <w:proofErr w:type="gramStart"/>
      <w:r>
        <w:rPr>
          <w:sz w:val="28"/>
          <w:szCs w:val="28"/>
        </w:rPr>
        <w:t xml:space="preserve"> </w:t>
      </w:r>
      <w:r w:rsidRPr="0039348E">
        <w:rPr>
          <w:sz w:val="28"/>
          <w:szCs w:val="28"/>
        </w:rPr>
        <w:t>.</w:t>
      </w:r>
      <w:proofErr w:type="gramEnd"/>
      <w:r w:rsidRPr="0039348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9348E">
        <w:rPr>
          <w:sz w:val="28"/>
          <w:szCs w:val="28"/>
        </w:rPr>
        <w:t xml:space="preserve">Хрущева </w:t>
      </w:r>
      <w:r>
        <w:rPr>
          <w:sz w:val="28"/>
          <w:szCs w:val="28"/>
        </w:rPr>
        <w:t xml:space="preserve"> </w:t>
      </w:r>
      <w:r w:rsidRPr="0039348E">
        <w:rPr>
          <w:sz w:val="28"/>
          <w:szCs w:val="28"/>
        </w:rPr>
        <w:t>,хронологию и содержание его реформ ;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 xml:space="preserve">       устанавливают причинно – следственные связи;</w:t>
      </w:r>
    </w:p>
    <w:p w:rsidR="0039348E" w:rsidRPr="0039348E" w:rsidRDefault="0039348E" w:rsidP="0039348E">
      <w:pPr>
        <w:rPr>
          <w:sz w:val="28"/>
          <w:szCs w:val="28"/>
        </w:rPr>
      </w:pPr>
      <w:r w:rsidRPr="0039348E">
        <w:rPr>
          <w:sz w:val="28"/>
          <w:szCs w:val="28"/>
        </w:rPr>
        <w:t xml:space="preserve">             владеют понятийным аппаратом.</w:t>
      </w:r>
    </w:p>
    <w:p w:rsidR="0039348E" w:rsidRPr="0039348E" w:rsidRDefault="0039348E" w:rsidP="0039348E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39348E">
        <w:rPr>
          <w:sz w:val="28"/>
          <w:szCs w:val="28"/>
        </w:rPr>
        <w:t>Метапредметные</w:t>
      </w:r>
      <w:proofErr w:type="spellEnd"/>
      <w:r w:rsidRPr="0039348E">
        <w:rPr>
          <w:sz w:val="28"/>
          <w:szCs w:val="28"/>
        </w:rPr>
        <w:t xml:space="preserve"> : классифицируют реформы по сферам жизни обществ</w:t>
      </w:r>
      <w:proofErr w:type="gramStart"/>
      <w:r w:rsidRPr="0039348E">
        <w:rPr>
          <w:sz w:val="28"/>
          <w:szCs w:val="28"/>
        </w:rPr>
        <w:t>а(</w:t>
      </w:r>
      <w:proofErr w:type="gramEnd"/>
      <w:r w:rsidRPr="0039348E">
        <w:rPr>
          <w:sz w:val="28"/>
          <w:szCs w:val="28"/>
        </w:rPr>
        <w:t>обществознание)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 xml:space="preserve">      имеют общие навыки искусствоведческого анализа (МХК);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 xml:space="preserve">      имеют знания о писателях и их произведениях указанного периода (литература)</w:t>
      </w:r>
    </w:p>
    <w:p w:rsidR="0039348E" w:rsidRPr="0039348E" w:rsidRDefault="0039348E" w:rsidP="0039348E">
      <w:pPr>
        <w:rPr>
          <w:sz w:val="28"/>
          <w:szCs w:val="28"/>
        </w:rPr>
      </w:pPr>
      <w:r w:rsidRPr="0039348E">
        <w:rPr>
          <w:sz w:val="28"/>
          <w:szCs w:val="28"/>
        </w:rPr>
        <w:t xml:space="preserve">            умеют раскрывать признаки АКС в экономике и причины ее  неэффективности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 xml:space="preserve">     в условиях мирного времени (экономика)</w:t>
      </w:r>
    </w:p>
    <w:p w:rsidR="0039348E" w:rsidRPr="0039348E" w:rsidRDefault="0039348E" w:rsidP="0039348E">
      <w:pPr>
        <w:rPr>
          <w:sz w:val="28"/>
          <w:szCs w:val="28"/>
        </w:rPr>
      </w:pPr>
      <w:bookmarkStart w:id="0" w:name="_GoBack"/>
      <w:bookmarkEnd w:id="0"/>
    </w:p>
    <w:p w:rsidR="0039348E" w:rsidRPr="0039348E" w:rsidRDefault="0039348E" w:rsidP="0039348E">
      <w:pPr>
        <w:rPr>
          <w:sz w:val="28"/>
          <w:szCs w:val="28"/>
        </w:rPr>
      </w:pPr>
    </w:p>
    <w:p w:rsidR="0039348E" w:rsidRPr="0039348E" w:rsidRDefault="0039348E" w:rsidP="0039348E">
      <w:pPr>
        <w:numPr>
          <w:ilvl w:val="0"/>
          <w:numId w:val="1"/>
        </w:numPr>
        <w:rPr>
          <w:sz w:val="28"/>
          <w:szCs w:val="28"/>
        </w:rPr>
      </w:pPr>
      <w:r w:rsidRPr="0039348E">
        <w:rPr>
          <w:sz w:val="28"/>
          <w:szCs w:val="28"/>
        </w:rPr>
        <w:t>Личностные: умение обосновывать свою точку зрения;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 xml:space="preserve">                             вырабатывается активная гражданская позиция;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 xml:space="preserve">                             усиливаются  патриотические чувства;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 xml:space="preserve">                             складывается гуманистическое мировоззрение.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>Тип урока: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>1.По дидактической цели: подведение итогов изученного материала (закрепление)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>2.по способу организации: круглый стол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>3.По ведущему методу обучения: дискуссия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>Методы обучения: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>1.Основной</w:t>
      </w:r>
      <w:proofErr w:type="gramStart"/>
      <w:r w:rsidRPr="0039348E">
        <w:rPr>
          <w:sz w:val="28"/>
          <w:szCs w:val="28"/>
        </w:rPr>
        <w:t>:п</w:t>
      </w:r>
      <w:proofErr w:type="gramEnd"/>
      <w:r w:rsidRPr="0039348E">
        <w:rPr>
          <w:sz w:val="28"/>
          <w:szCs w:val="28"/>
        </w:rPr>
        <w:t>роблемно-поисковый;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>2.Дополнительные: беседа-</w:t>
      </w:r>
      <w:proofErr w:type="spellStart"/>
      <w:r w:rsidRPr="0039348E">
        <w:rPr>
          <w:sz w:val="28"/>
          <w:szCs w:val="28"/>
        </w:rPr>
        <w:t>полилог</w:t>
      </w:r>
      <w:proofErr w:type="spellEnd"/>
    </w:p>
    <w:p w:rsidR="0039348E" w:rsidRPr="0039348E" w:rsidRDefault="0039348E" w:rsidP="0039348E">
      <w:pPr>
        <w:ind w:left="360"/>
        <w:rPr>
          <w:sz w:val="28"/>
          <w:szCs w:val="28"/>
        </w:rPr>
      </w:pP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>Средства обучения: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>ИКТ, учебник, дополнительная литература по теме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lastRenderedPageBreak/>
        <w:t xml:space="preserve">   </w:t>
      </w:r>
    </w:p>
    <w:p w:rsidR="0039348E" w:rsidRPr="0039348E" w:rsidRDefault="0039348E" w:rsidP="0039348E">
      <w:pPr>
        <w:ind w:left="360"/>
        <w:rPr>
          <w:sz w:val="28"/>
          <w:szCs w:val="28"/>
        </w:rPr>
      </w:pPr>
      <w:r w:rsidRPr="0039348E">
        <w:rPr>
          <w:sz w:val="28"/>
          <w:szCs w:val="28"/>
        </w:rPr>
        <w:t xml:space="preserve">                        </w:t>
      </w:r>
    </w:p>
    <w:p w:rsidR="00F92C58" w:rsidRDefault="00F92C58"/>
    <w:sectPr w:rsidR="00F92C58" w:rsidSect="00C64042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0A26"/>
    <w:multiLevelType w:val="hybridMultilevel"/>
    <w:tmpl w:val="56C8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8E"/>
    <w:rsid w:val="0039348E"/>
    <w:rsid w:val="00F9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1</cp:revision>
  <dcterms:created xsi:type="dcterms:W3CDTF">2016-03-11T13:36:00Z</dcterms:created>
  <dcterms:modified xsi:type="dcterms:W3CDTF">2016-03-11T13:38:00Z</dcterms:modified>
</cp:coreProperties>
</file>