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20" w:rsidRPr="00280ECC" w:rsidRDefault="00AD440F" w:rsidP="00486D25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80EC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Анализ результатов ОГЭ, ЕГЭ, </w:t>
      </w:r>
      <w:r w:rsidR="00E142CE" w:rsidRPr="00280EC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всероссийских </w:t>
      </w:r>
      <w:r w:rsidRPr="00280EC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проверочных работ в сравнении с </w:t>
      </w:r>
      <w:r w:rsidR="000C749C" w:rsidRPr="00280ECC">
        <w:rPr>
          <w:rFonts w:ascii="Times New Roman" w:eastAsia="Calibri" w:hAnsi="Times New Roman" w:cs="Times New Roman"/>
          <w:b/>
          <w:i/>
          <w:sz w:val="28"/>
          <w:szCs w:val="28"/>
        </w:rPr>
        <w:t>областными результатами и условий функциониров</w:t>
      </w:r>
      <w:r w:rsidR="00486D25" w:rsidRPr="00280EC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ания образовательных учреждений в рамках реализации программы </w:t>
      </w:r>
      <w:r w:rsidR="00486D25" w:rsidRPr="00280E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повышения качества образования в МО «Выборгский район» Ленинградской области (2020-2024 годы), </w:t>
      </w:r>
      <w:r w:rsidR="00486D25" w:rsidRPr="00280ECC">
        <w:rPr>
          <w:rFonts w:ascii="Times New Roman" w:eastAsia="Calibri" w:hAnsi="Times New Roman" w:cs="Times New Roman"/>
          <w:b/>
          <w:i/>
          <w:sz w:val="28"/>
          <w:szCs w:val="28"/>
        </w:rPr>
        <w:t>направленной на поддержку образовательных учреждений с низкими результатами обучения</w:t>
      </w:r>
    </w:p>
    <w:p w:rsidR="009A29DB" w:rsidRPr="00486D25" w:rsidRDefault="009A29DB" w:rsidP="00486D25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86D25">
        <w:rPr>
          <w:rFonts w:ascii="Times New Roman" w:eastAsia="Calibri" w:hAnsi="Times New Roman" w:cs="Times New Roman"/>
          <w:b/>
          <w:sz w:val="28"/>
          <w:szCs w:val="28"/>
          <w:u w:val="single"/>
        </w:rPr>
        <w:t>МБОУ «СОШ №1 -школа отечественной культуры»</w:t>
      </w:r>
    </w:p>
    <w:p w:rsidR="009A29DB" w:rsidRPr="00486D25" w:rsidRDefault="009A29DB" w:rsidP="00486D25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486D25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  <w:t>Характеристики материально-технической базы и учебно-методического обеспечения</w:t>
      </w:r>
    </w:p>
    <w:p w:rsidR="009A29DB" w:rsidRPr="00486D25" w:rsidRDefault="009A29DB" w:rsidP="00486D2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Проектная мощность- 550 человек. В здании имеется: 25 учебных кабинетов с выходом в интернет, оборудованных проекторами, интерактивными досками, компьютерами. 1 кабинет информатики на 15 рабочих мест, кабинет психолога, 2 спортивных зала, актовый зал, библиотека, гончарная мастерская. Пищевой блок, столовая и буфет с полным технологическим циклом. Медицинский и процедурный кабинеты. Административные и хозяйственные помещения. Школа оборудована АПС и системой оповещения о пожаре. Имеется физическая охрана (ООО "Приоритет") и сторож. Ведется внутреннее и наружное видеонаблюдение. Фонд учебной библиотеки составляет 14342 ед. учебников, 365 ед. учебных пособий, 299 ед. справочных материалов, 4589 ед. художественной литературы. Информационно-т</w:t>
      </w:r>
      <w:r w:rsidR="00AD440F"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ехническое </w:t>
      </w: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оснащение - локальная сеть с выходом в Интернет. Школа имеет официальный сайт в Интернет.</w:t>
      </w:r>
    </w:p>
    <w:p w:rsidR="009A29DB" w:rsidRPr="00486D25" w:rsidRDefault="009A29DB" w:rsidP="00486D2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учреж</w:t>
      </w:r>
      <w:r w:rsidR="00AD440F"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дении на 2019-2020 учебный год </w:t>
      </w: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обучается 674 ребенка: НОО- 289 учащихся (24 учащихся с ОВЗ); ООО- 337 учащихся (36 учащихся с ОВЗ); СОО - 48 учащихся. Социальный состав обучающихся (высокий процент неблагополучных семей, дети-ОВЗ - 7.1,7.2,8.1 вид, вс</w:t>
      </w:r>
      <w:r w:rsidR="00AD440F"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дети обучаются в одном классе</w:t>
      </w: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высокий % родителей без высшего образования, обучени</w:t>
      </w:r>
      <w:r w:rsidR="00AD440F"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детей из удаленных посёлков</w:t>
      </w: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80ECC" w:rsidRPr="00280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территориально рядом МБОУ "Гимназия".</w:t>
      </w:r>
    </w:p>
    <w:p w:rsidR="009A29DB" w:rsidRPr="00486D25" w:rsidRDefault="009A29DB" w:rsidP="00486D2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педагогов имеют высшую квалификационную категорию, 12 - первую, 6 - соответствие занимаемой должности, средний возраст педагогического коллектива -39,9 лет.</w:t>
      </w:r>
    </w:p>
    <w:p w:rsidR="00E142CE" w:rsidRPr="00486D25" w:rsidRDefault="00E142CE" w:rsidP="00486D25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86D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Анализ результатов качества образования.</w:t>
      </w:r>
    </w:p>
    <w:p w:rsidR="00065C2C" w:rsidRPr="00486D25" w:rsidRDefault="00065C2C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2017-2018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выпускники средней общеобразовательной школы №1 продемонстрировали следующие образовательные результаты на государственной итоговой аттестации (ЕГЭ): средний балл по математике базового и профильного  уровней ниже областного порога -3,8(базовый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уровень), 47,7(профильный уровень); средний балл по русскому языку ниже областного- 68,43. Ниже областного среднего балла  таков результат сдачи учащимися таких предметов по выбору как английский язык, история, обществознание, литература, химия, биология, география. Физику и информатику дети сдали успешно, выше областного среднего балла.</w:t>
      </w:r>
    </w:p>
    <w:p w:rsidR="00065C2C" w:rsidRPr="00486D25" w:rsidRDefault="00065C2C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9-ых классов показали неплохой результат по русскому языку (средний балл выше областного), и низкий результат продемонстрировали при итоговой аттестации математике (балл ниже областного уровня). Предметы по выбору учащиеся 9-ых классов сдали на высоком уровне: по английскому языку, физике, географии, химии, истории,</w:t>
      </w:r>
      <w:r w:rsidR="00AD440F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обществознанию, информатике,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 их баллы выше областных средних баллов. Исключение сост</w:t>
      </w:r>
      <w:r w:rsidR="00AD440F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авляет предмет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биология, где результат ниже областного. </w:t>
      </w:r>
    </w:p>
    <w:p w:rsidR="00065C2C" w:rsidRPr="00486D25" w:rsidRDefault="00065C2C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основной школы показали следующие результаты в написании Всероссийских проверочных работ: выше областного уровня средний балл по русскому языку и математике в 4-ых классах, по биологии в 5 классах, по истории и географии в 6-ых классах; ниже областного уровня средний балл по русскому языку, истории, обществознанию, математике в 5-6 клас</w:t>
      </w:r>
      <w:r w:rsidRPr="00486D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ах.</w:t>
      </w:r>
    </w:p>
    <w:p w:rsidR="00660622" w:rsidRPr="00486D25" w:rsidRDefault="002E066A" w:rsidP="00486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D25">
        <w:rPr>
          <w:rFonts w:ascii="Times New Roman" w:hAnsi="Times New Roman" w:cs="Times New Roman"/>
          <w:b/>
          <w:sz w:val="28"/>
          <w:szCs w:val="28"/>
          <w:u w:val="single"/>
        </w:rPr>
        <w:t>В 2018-2019</w:t>
      </w:r>
      <w:r w:rsidRPr="00486D25">
        <w:rPr>
          <w:rFonts w:ascii="Times New Roman" w:hAnsi="Times New Roman" w:cs="Times New Roman"/>
          <w:sz w:val="28"/>
          <w:szCs w:val="28"/>
        </w:rPr>
        <w:t xml:space="preserve"> учебном году выпускники школы на внешней итоговой аттестации показали следующие результаты: средний балл по математике базового уровня выше областного -(4); математике профильного уровня ниже областного и составляет 62,5;</w:t>
      </w:r>
      <w:r w:rsidR="00280ECC" w:rsidRPr="00280ECC">
        <w:rPr>
          <w:rFonts w:ascii="Times New Roman" w:hAnsi="Times New Roman" w:cs="Times New Roman"/>
          <w:sz w:val="28"/>
          <w:szCs w:val="28"/>
        </w:rPr>
        <w:t xml:space="preserve"> </w:t>
      </w:r>
      <w:r w:rsidR="00DD77B0" w:rsidRPr="00486D25">
        <w:rPr>
          <w:rFonts w:ascii="Times New Roman" w:hAnsi="Times New Roman" w:cs="Times New Roman"/>
          <w:sz w:val="28"/>
          <w:szCs w:val="28"/>
        </w:rPr>
        <w:t xml:space="preserve">по </w:t>
      </w:r>
      <w:r w:rsidRPr="00486D25">
        <w:rPr>
          <w:rFonts w:ascii="Times New Roman" w:hAnsi="Times New Roman" w:cs="Times New Roman"/>
          <w:sz w:val="28"/>
          <w:szCs w:val="28"/>
        </w:rPr>
        <w:t>русск</w:t>
      </w:r>
      <w:r w:rsidR="00DD77B0" w:rsidRPr="00486D25">
        <w:rPr>
          <w:rFonts w:ascii="Times New Roman" w:hAnsi="Times New Roman" w:cs="Times New Roman"/>
          <w:sz w:val="28"/>
          <w:szCs w:val="28"/>
        </w:rPr>
        <w:t xml:space="preserve">ому языку средний балл ниже областного и составляет 72,46. </w:t>
      </w:r>
      <w:proofErr w:type="gramStart"/>
      <w:r w:rsidR="00DD77B0" w:rsidRPr="00486D25">
        <w:rPr>
          <w:rFonts w:ascii="Times New Roman" w:hAnsi="Times New Roman" w:cs="Times New Roman"/>
          <w:sz w:val="28"/>
          <w:szCs w:val="28"/>
        </w:rPr>
        <w:t>Выпускники выбрали на итоговую аттестацию следующие предметы: историю, обществознание, литературу,  физику, химию, биологию, информатику, географию и английский язык.</w:t>
      </w:r>
      <w:proofErr w:type="gramEnd"/>
      <w:r w:rsidR="00DD77B0" w:rsidRPr="00486D25">
        <w:rPr>
          <w:rFonts w:ascii="Times New Roman" w:hAnsi="Times New Roman" w:cs="Times New Roman"/>
          <w:sz w:val="28"/>
          <w:szCs w:val="28"/>
        </w:rPr>
        <w:t xml:space="preserve">  По всем предметам (исключение составляет английский язык) учащиеся школы </w:t>
      </w:r>
      <w:r w:rsidR="00D72486" w:rsidRPr="00486D25">
        <w:rPr>
          <w:rFonts w:ascii="Times New Roman" w:hAnsi="Times New Roman" w:cs="Times New Roman"/>
          <w:sz w:val="28"/>
          <w:szCs w:val="28"/>
        </w:rPr>
        <w:t xml:space="preserve">набрали баллы ниже областного порога. </w:t>
      </w:r>
    </w:p>
    <w:p w:rsidR="00650F65" w:rsidRPr="00486D25" w:rsidRDefault="00650F65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итоговая аттестация в 9-ых классах</w:t>
      </w:r>
      <w:r w:rsidR="00065C2C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вскрыла низкие результаты обучения по основным предметам (русский язык, математика) и предметам по выбору (физика; английский язык; биология, география). Выше областного балла учащиеся 9-ых классов сдали экзамены по обществознанию, химии,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</w:t>
      </w:r>
      <w:r w:rsidR="00065C2C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тике, литературе.</w:t>
      </w:r>
    </w:p>
    <w:p w:rsidR="009A29DB" w:rsidRPr="00486D25" w:rsidRDefault="00D72486" w:rsidP="00486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D25">
        <w:rPr>
          <w:rFonts w:ascii="Times New Roman" w:hAnsi="Times New Roman" w:cs="Times New Roman"/>
          <w:sz w:val="28"/>
          <w:szCs w:val="28"/>
        </w:rPr>
        <w:t>Результаты по Всероссийским проверочным работам в этом году также зафиксировали низкие учебные результаты у учащихся 5-6 классов: по русскому языку, истории, биологии, математике, обществознанию дети показали результат ниже областного, хотя в 4 классе по русскому языку и математике учащиеся продемонстрировали результат выше областного.</w:t>
      </w:r>
    </w:p>
    <w:p w:rsidR="00650F65" w:rsidRPr="00486D25" w:rsidRDefault="00B7691E" w:rsidP="00486D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сравнению с 2017-2018 учебным годом видна положительная динамика в итоговых результатах учащихся 9-11классов по русскому языку и математике, но остается огромное количество проблем, связанное с уровнем преподавания различных дисциплин в основной школе, о чем свидетельствуют результаты ВПР, предметов по выбору в 9 -ых классах. Администрация школы понимает, почему их образовательное учреждение относится к школам «с низкими результатами обучения»</w:t>
      </w:r>
      <w:r w:rsidR="008E6374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своих педагогов в </w:t>
      </w:r>
      <w:r w:rsidR="008E6374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сетевые муниципальные, региональные и федеральные проекты, которые способствуют развитию педагогов и в предметной области, и в методиках преподавания.</w:t>
      </w:r>
    </w:p>
    <w:p w:rsidR="008E6374" w:rsidRPr="00486D25" w:rsidRDefault="008E6374" w:rsidP="00486D2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МБОУ «СОШ №8»</w:t>
      </w:r>
    </w:p>
    <w:p w:rsidR="008E6374" w:rsidRPr="00486D25" w:rsidRDefault="008E6374" w:rsidP="00486D25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486D25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  <w:t>Характеристики материально-технической базы и учебно-методического обеспечения</w:t>
      </w:r>
    </w:p>
    <w:p w:rsidR="008E6374" w:rsidRPr="00486D25" w:rsidRDefault="008E6374" w:rsidP="00486D2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Проектная мощность 820 человек. В здании имеется 37 учебных кабинетов с выходом в интернет, оборудованы стационарными интерактивными досками и мультимедийными проекторами. Один кабинет информатики на 15 посадочных мест, один спортивный зал, кабинет логопеда и дефектолога, два кабинета психолога, кабинет социального педагога, актовый зал. Пищевой блок, столовая и буфет с полным технологическим циклом. Библиотека с читальным залом, фонд библиотеки: книжный фонд - 19724, учебники - 11920, учебные пособия - 1803, художественная литература - 4700. Школа оборудована АПС и системой оповещения. Ведется наружное видеонаблюдение. Имеется медицинский и процедурный кабинет, стоматологический кабинет. Школа имеет официальный сайт в сети интернет.</w:t>
      </w:r>
    </w:p>
    <w:p w:rsidR="008E6374" w:rsidRPr="00486D25" w:rsidRDefault="008E6374" w:rsidP="00486D2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школе на 2019-2020 учебный год обучалось 780 учащихся: НОО -349 (ОВЗ - 60); ООО- 335 (ОВЗ 54, заочное 1); СОО -96 (заочное 38). Социальный состав обучающихся: дети с ОВЗ- 114 человек (ЗПР, УО, СИПР, слабовидящие, слабослышащие, тяжелые нарушения речи); дети-сироты и дети, оставшиеся без попечения родителей - 6; дети из малоимущих семей - 50; дети из многодетных семей - 45; иные категории - 43. Неполные семьи 45%.</w:t>
      </w:r>
    </w:p>
    <w:p w:rsidR="008E6374" w:rsidRPr="00486D25" w:rsidRDefault="008E6374" w:rsidP="00486D2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учреждении работают 54 педагога. Высшую квалификационную категорию имеют</w:t>
      </w:r>
      <w:r w:rsidR="00BF5B8C"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BF5B8C"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педагогов, первую - 19; В</w:t>
      </w: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озраст</w:t>
      </w:r>
      <w:r w:rsidR="00E142CE"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состав</w:t>
      </w: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25 - 44 лет - 21 чел., 45 - 65 лет - 32, более 65 лет - 1</w:t>
      </w:r>
      <w:r w:rsidR="00BF5B8C"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142CE" w:rsidRPr="00486D25" w:rsidRDefault="00E142CE" w:rsidP="00486D25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86D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Анализ результатов качества образования.</w:t>
      </w:r>
    </w:p>
    <w:p w:rsidR="00BF5B8C" w:rsidRPr="00486D25" w:rsidRDefault="00BF5B8C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2017-2018</w:t>
      </w:r>
      <w:r w:rsidR="0028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выпускники средней общеобразовательной школы №8 продемонстрировали следующие образовательные результаты на государственной итоговой аттестации (ЕГЭ): средний балл по математике базового и профильного  уровней ниже областного порога -4,05(базовый уровень), 47,76(профильный уровень); средний балл по русскому языку ниже областного- 68,58. </w:t>
      </w:r>
      <w:r w:rsidR="0028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областного среднего балла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 результат сдачи учащимися таких предметов по выбору как биология, история, обществознание, химия, информатика, физика. Английский язык и литературу дети сдали успешно, выше областного среднего балла.</w:t>
      </w:r>
    </w:p>
    <w:p w:rsidR="004E4561" w:rsidRPr="00486D25" w:rsidRDefault="00BF5B8C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9-ых классов показали </w:t>
      </w:r>
      <w:r w:rsidR="004E4561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баллы ниже областного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русскому языку</w:t>
      </w:r>
      <w:r w:rsidR="004E4561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математике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Предметы по выбору учащие</w:t>
      </w:r>
      <w:r w:rsidR="00280EC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9-ых классов сдали на низком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уровне: по английскому языку, </w:t>
      </w:r>
      <w:r w:rsidR="004E4561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биологии, географии, информатике, истории, литературе, обществознанию,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E4561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изике </w:t>
      </w:r>
      <w:r w:rsidR="00280EC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</w:t>
      </w:r>
      <w:r w:rsidR="004E4561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областных средних баллов. Исключение составляет предмет </w:t>
      </w:r>
      <w:r w:rsidR="004E4561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r w:rsidR="00280EC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результат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561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областного. </w:t>
      </w:r>
    </w:p>
    <w:p w:rsidR="00BF5B8C" w:rsidRPr="00486D25" w:rsidRDefault="00BF5B8C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основной школы показали </w:t>
      </w:r>
      <w:r w:rsidR="0053246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результаты в написание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Всероссийских проверочных работ: ниже областного уровня</w:t>
      </w:r>
      <w:r w:rsidR="0053246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б</w:t>
      </w:r>
      <w:r w:rsidR="00280EC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 по русскому языку и истории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46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 5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</w:t>
      </w:r>
      <w:r w:rsidRPr="00486D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53246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ах; по русскому языку, математике, географии в 6 классах.</w:t>
      </w:r>
    </w:p>
    <w:p w:rsidR="00550905" w:rsidRPr="00486D25" w:rsidRDefault="00BF5B8C" w:rsidP="00486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D25">
        <w:rPr>
          <w:rFonts w:ascii="Times New Roman" w:hAnsi="Times New Roman" w:cs="Times New Roman"/>
          <w:b/>
          <w:sz w:val="28"/>
          <w:szCs w:val="28"/>
          <w:u w:val="single"/>
        </w:rPr>
        <w:t>В 2018-2019</w:t>
      </w:r>
      <w:r w:rsidRPr="00486D25">
        <w:rPr>
          <w:rFonts w:ascii="Times New Roman" w:hAnsi="Times New Roman" w:cs="Times New Roman"/>
          <w:sz w:val="28"/>
          <w:szCs w:val="28"/>
        </w:rPr>
        <w:t xml:space="preserve"> учебном году выпускники школы на внешней итоговой аттестации показали следующие результаты: средний балл по математике базового уровня </w:t>
      </w:r>
      <w:r w:rsidR="00550905" w:rsidRPr="00486D25">
        <w:rPr>
          <w:rFonts w:ascii="Times New Roman" w:hAnsi="Times New Roman" w:cs="Times New Roman"/>
          <w:sz w:val="28"/>
          <w:szCs w:val="28"/>
        </w:rPr>
        <w:t xml:space="preserve">ниже </w:t>
      </w:r>
      <w:r w:rsidRPr="00486D25">
        <w:rPr>
          <w:rFonts w:ascii="Times New Roman" w:hAnsi="Times New Roman" w:cs="Times New Roman"/>
          <w:sz w:val="28"/>
          <w:szCs w:val="28"/>
        </w:rPr>
        <w:t>областного -</w:t>
      </w:r>
      <w:r w:rsidR="00550905" w:rsidRPr="00486D25">
        <w:rPr>
          <w:rFonts w:ascii="Times New Roman" w:hAnsi="Times New Roman" w:cs="Times New Roman"/>
          <w:sz w:val="28"/>
          <w:szCs w:val="28"/>
        </w:rPr>
        <w:t>(3,79</w:t>
      </w:r>
      <w:r w:rsidRPr="00486D25">
        <w:rPr>
          <w:rFonts w:ascii="Times New Roman" w:hAnsi="Times New Roman" w:cs="Times New Roman"/>
          <w:sz w:val="28"/>
          <w:szCs w:val="28"/>
        </w:rPr>
        <w:t xml:space="preserve">); математике профильного уровня ниже областного </w:t>
      </w:r>
      <w:r w:rsidR="00550905" w:rsidRPr="00486D25">
        <w:rPr>
          <w:rFonts w:ascii="Times New Roman" w:hAnsi="Times New Roman" w:cs="Times New Roman"/>
          <w:sz w:val="28"/>
          <w:szCs w:val="28"/>
        </w:rPr>
        <w:t>и составляет 57,6</w:t>
      </w:r>
      <w:r w:rsidRPr="00486D25">
        <w:rPr>
          <w:rFonts w:ascii="Times New Roman" w:hAnsi="Times New Roman" w:cs="Times New Roman"/>
          <w:sz w:val="28"/>
          <w:szCs w:val="28"/>
        </w:rPr>
        <w:t>;</w:t>
      </w:r>
      <w:r w:rsidR="00550905" w:rsidRPr="00486D25">
        <w:rPr>
          <w:rFonts w:ascii="Times New Roman" w:hAnsi="Times New Roman" w:cs="Times New Roman"/>
          <w:sz w:val="28"/>
          <w:szCs w:val="28"/>
        </w:rPr>
        <w:t xml:space="preserve"> </w:t>
      </w:r>
      <w:r w:rsidRPr="00486D25">
        <w:rPr>
          <w:rFonts w:ascii="Times New Roman" w:hAnsi="Times New Roman" w:cs="Times New Roman"/>
          <w:sz w:val="28"/>
          <w:szCs w:val="28"/>
        </w:rPr>
        <w:t xml:space="preserve">по русскому языку средний балл ниже </w:t>
      </w:r>
      <w:r w:rsidR="00550905" w:rsidRPr="00486D25">
        <w:rPr>
          <w:rFonts w:ascii="Times New Roman" w:hAnsi="Times New Roman" w:cs="Times New Roman"/>
          <w:sz w:val="28"/>
          <w:szCs w:val="28"/>
        </w:rPr>
        <w:t>областного и составляет 66,5</w:t>
      </w:r>
      <w:r w:rsidRPr="00486D25">
        <w:rPr>
          <w:rFonts w:ascii="Times New Roman" w:hAnsi="Times New Roman" w:cs="Times New Roman"/>
          <w:sz w:val="28"/>
          <w:szCs w:val="28"/>
        </w:rPr>
        <w:t xml:space="preserve">. </w:t>
      </w:r>
      <w:r w:rsidR="00550905" w:rsidRPr="00486D25">
        <w:rPr>
          <w:rFonts w:ascii="Times New Roman" w:hAnsi="Times New Roman" w:cs="Times New Roman"/>
          <w:sz w:val="28"/>
          <w:szCs w:val="28"/>
        </w:rPr>
        <w:t xml:space="preserve">Экзамены по предметам по выбору учащиеся также сдали ниже средне-областного балла, а именно по английскому языку, информатике, обществознанию, физике, истории, литературе. Выше областного порога сдали химию и биологию. </w:t>
      </w:r>
    </w:p>
    <w:p w:rsidR="00C21973" w:rsidRPr="00486D25" w:rsidRDefault="00486D25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550905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</w:t>
      </w:r>
      <w:proofErr w:type="gramEnd"/>
      <w:r w:rsidR="00BF5B8C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 в 9-ых классах </w:t>
      </w:r>
      <w:r w:rsidR="00550905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показали низкие </w:t>
      </w:r>
      <w:r w:rsidR="00BF5B8C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обучения по основным предметам</w:t>
      </w:r>
      <w:r w:rsidR="00550905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F5B8C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  <w:r w:rsidR="00550905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областного уровня-3,71 , математика ниже областного уровня-</w:t>
      </w:r>
      <w:r w:rsidR="00C21973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905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3,2.</w:t>
      </w:r>
      <w:r w:rsidR="00C21973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 предметов по выбору учащиеся сдали  также ниже областного уровня (английский язык, обществознание, биология, география, информатика, химия). Результаты выше областного балла по физике, литературе и истории.</w:t>
      </w:r>
    </w:p>
    <w:p w:rsidR="00C21973" w:rsidRPr="00486D25" w:rsidRDefault="00BF5B8C" w:rsidP="00486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D25">
        <w:rPr>
          <w:rFonts w:ascii="Times New Roman" w:hAnsi="Times New Roman" w:cs="Times New Roman"/>
          <w:sz w:val="28"/>
          <w:szCs w:val="28"/>
        </w:rPr>
        <w:t xml:space="preserve">Результаты по Всероссийским проверочным работам в этом году также зафиксировали низкие учебные результаты </w:t>
      </w:r>
      <w:r w:rsidR="00C21973" w:rsidRPr="00486D25">
        <w:rPr>
          <w:rFonts w:ascii="Times New Roman" w:hAnsi="Times New Roman" w:cs="Times New Roman"/>
          <w:sz w:val="28"/>
          <w:szCs w:val="28"/>
        </w:rPr>
        <w:t>у учащихся</w:t>
      </w:r>
      <w:r w:rsidRPr="00486D25">
        <w:rPr>
          <w:rFonts w:ascii="Times New Roman" w:hAnsi="Times New Roman" w:cs="Times New Roman"/>
          <w:sz w:val="28"/>
          <w:szCs w:val="28"/>
        </w:rPr>
        <w:t xml:space="preserve">: по </w:t>
      </w:r>
      <w:r w:rsidR="00C21973" w:rsidRPr="00486D25">
        <w:rPr>
          <w:rFonts w:ascii="Times New Roman" w:hAnsi="Times New Roman" w:cs="Times New Roman"/>
          <w:sz w:val="28"/>
          <w:szCs w:val="28"/>
        </w:rPr>
        <w:t>истории в 5 классах; по русскому языку, истории и обществознанию в 6 классах; по математике и обществознанию в 7 классах; по истории в 11 классах.</w:t>
      </w:r>
      <w:r w:rsidRPr="00486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177" w:rsidRPr="00486D25" w:rsidRDefault="00BF5B8C" w:rsidP="00486D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</w:t>
      </w:r>
      <w:r w:rsidR="00C21973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2017-2018 учебным годом отсутствует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положительная динамика в </w:t>
      </w:r>
      <w:r w:rsidR="006D7177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итоговых результатах у учащихся на всех ступенях обучения. МБОУ «СОШ №8» находится под пристальным контролем комитета образования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7177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етодисты районных методических </w:t>
      </w:r>
      <w:r w:rsidR="006D7177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 учителей-предметников с целью оказания методической помощи по конструированию технологической карты урока, по методам преподавания неоднократно выходили в школу и продолжат консультативную работу в следующем учебном году.</w:t>
      </w:r>
    </w:p>
    <w:p w:rsidR="00BF5B8C" w:rsidRPr="00486D25" w:rsidRDefault="00BF5B8C" w:rsidP="00486D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школы понимает, почему их образовательное учреждение относится к школам «с низкими результатами обучения» и </w:t>
      </w:r>
      <w:r w:rsidR="006D7177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выстраивает перспективные планы по работе с педагогами, которые демонстрируют низкое качество результатов.</w:t>
      </w:r>
    </w:p>
    <w:p w:rsidR="006D7177" w:rsidRPr="00486D25" w:rsidRDefault="006D7177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</w:t>
      </w:r>
      <w:r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  <w:t>МБОУ «СОШ №13 с углубленным изучением отдельных предметов»</w:t>
      </w:r>
    </w:p>
    <w:p w:rsidR="006D7177" w:rsidRPr="00486D25" w:rsidRDefault="006D7177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Характеристики материально-технической базы и учебно-методического обеспечения</w:t>
      </w:r>
    </w:p>
    <w:p w:rsidR="00676C3C" w:rsidRPr="00486D25" w:rsidRDefault="00676C3C" w:rsidP="00486D2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Школа имеет 1 здание площадью 7411 кв. м., проектной мощностью 600 человек. Здание школы оборудовано водопроводом, центральным отоплением, системой видеонаблюдения, имеет охрану, АПС, КТС, доступно для маломобильных групп населения. Первоначальный ввод в эксплуатацию здания 2009. В здании 33 учебных кабинета, 10 из которых оснащены интерактивными досками. Мультимедийными проекторами - 33 кабинета. В школе имеется кабинет информатики, рассчитанный на 12 учебных мест. 1 спортивный зал, актовый зал, кабинет психолога, социального педагога, информационно-библиотечный центр. Объем библиотечного фонда составляет 34957 экземпляров. школа имеет локальную сеть с выходом в интернет. Имеется 1 точка подключения </w:t>
      </w:r>
      <w:proofErr w:type="spellStart"/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wi-fi</w:t>
      </w:r>
      <w:proofErr w:type="spellEnd"/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Скорость интернета 10 м. бит/с.</w:t>
      </w:r>
    </w:p>
    <w:p w:rsidR="00676C3C" w:rsidRPr="00486D25" w:rsidRDefault="00676C3C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школе на 2019-2020 учебный </w:t>
      </w:r>
      <w:r w:rsid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 обучалось 783 учащихся. На </w:t>
      </w: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уровне НОО- 338 обучающихся; на уровне ООО- 394 обучающихся; на уровне СОО - 51 обучающихся.</w:t>
      </w:r>
      <w:r w:rsidR="008E017D"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Социальный состав обучающихся: неполные семьи - 162 (21%), многодетные - 81 (10%), малообеспеченные 76 (10%); 23 обучающихся, находящихся в трудной жизненной ситуации (3%), детей с ОВЗ - 23 чел. (3%); детей-инвалидов - 6 чел (1%).</w:t>
      </w:r>
    </w:p>
    <w:p w:rsidR="00676C3C" w:rsidRPr="00486D25" w:rsidRDefault="008E017D" w:rsidP="00486D2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работают 39 педагогов</w:t>
      </w: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них </w:t>
      </w:r>
      <w:r w:rsid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высшая категория </w:t>
      </w: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21 чел. (54%), первая - 11 чел (28%), </w:t>
      </w:r>
      <w:proofErr w:type="spellStart"/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соотвествие</w:t>
      </w:r>
      <w:proofErr w:type="spellEnd"/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занимаемой должности - 5 чел. (13%), н/а 2 чел (5%), педагоги старше 60 лет -11 чел. (28%)</w:t>
      </w:r>
    </w:p>
    <w:p w:rsidR="00E142CE" w:rsidRPr="00486D25" w:rsidRDefault="00E142CE" w:rsidP="00486D25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86D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Анализ результатов качества образования.</w:t>
      </w:r>
    </w:p>
    <w:p w:rsidR="00620E4D" w:rsidRPr="00486D25" w:rsidRDefault="00E142CE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2017-2018 </w:t>
      </w:r>
      <w:r w:rsidR="006D7177"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учебном году</w:t>
      </w:r>
      <w:r w:rsidR="006D7177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выпускники сред</w:t>
      </w:r>
      <w:r w:rsidR="00620E4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общеобразовательн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школы №13 продемонстрировали</w:t>
      </w:r>
      <w:r w:rsidR="00620E4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="006D7177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результаты на государственной итоговой аттестации (ЕГЭ): средний балл по математике базового</w:t>
      </w:r>
      <w:r w:rsidR="00620E4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вы</w:t>
      </w:r>
      <w:r w:rsid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 областного (5), профильного </w:t>
      </w:r>
      <w:r w:rsidR="00620E4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6D7177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областного порога -</w:t>
      </w:r>
      <w:r w:rsidR="00620E4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6D7177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; сре</w:t>
      </w:r>
      <w:r w:rsidR="00620E4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дний балл по русскому языку выше областного- 77</w:t>
      </w:r>
      <w:r w:rsidR="006D7177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0E4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Химию, биологию, географию, литературу, физи</w:t>
      </w:r>
      <w:r w:rsid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выпускники сдали на высоком </w:t>
      </w:r>
      <w:r w:rsidR="00620E4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уровне, выше областного показателя. </w:t>
      </w:r>
      <w:r w:rsidR="006D7177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областного</w:t>
      </w:r>
      <w:r w:rsid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балла </w:t>
      </w:r>
      <w:r w:rsidR="006D7177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таков результат сдачи учащимися таких предметов по выбору как </w:t>
      </w:r>
      <w:r w:rsidR="00620E4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информатика, история, обществознание.</w:t>
      </w:r>
    </w:p>
    <w:p w:rsidR="004E5746" w:rsidRPr="00486D25" w:rsidRDefault="006D7177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9-ых классов показали </w:t>
      </w:r>
      <w:r w:rsidR="00937D04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результаты: сред</w:t>
      </w:r>
      <w:r w:rsid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няя </w:t>
      </w:r>
      <w:r w:rsidR="00E142CE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по русскому языку </w:t>
      </w:r>
      <w:r w:rsidR="00937D04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областной- 4,22; средняя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D04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по математике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</w:t>
      </w:r>
      <w:r w:rsidR="00937D04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областной- 3,46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по выбору учащиеся 9-ых классов сдали </w:t>
      </w:r>
      <w:r w:rsidR="00937D04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средней областной отметки: </w:t>
      </w:r>
      <w:r w:rsidR="004E5746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физике</w:t>
      </w:r>
      <w:r w:rsidR="00937D04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английск</w:t>
      </w:r>
      <w:r w:rsidR="004E5746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языку и литературе. Н</w:t>
      </w:r>
      <w:r w:rsidR="00937D04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иже средней областной отметки: по </w:t>
      </w:r>
      <w:r w:rsidR="004E5746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биологии, </w:t>
      </w:r>
      <w:r w:rsidR="00937D04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обществознанию,</w:t>
      </w:r>
      <w:r w:rsidR="004E5746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информатике, химии</w:t>
      </w:r>
      <w:r w:rsidR="00937D04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5746" w:rsidRPr="00486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7D04" w:rsidRPr="00486D25" w:rsidRDefault="006D7177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</w:t>
      </w:r>
      <w:r w:rsidR="00937D04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школы показали высокие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в написание Всеро</w:t>
      </w:r>
      <w:r w:rsidR="00937D04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ссийских проверочных работ: средняя отметка выше областного уровня.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5D09" w:rsidRPr="00486D25" w:rsidRDefault="00E142CE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2018-2019 </w:t>
      </w:r>
      <w:r w:rsidR="006D7177"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учебном году</w:t>
      </w:r>
      <w:r w:rsidR="006D7177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выпускники школы на внешней итоговой аттестации показали следующие результаты: средний балл по</w:t>
      </w:r>
      <w:r w:rsidR="00126563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математике базового уровня выше областного -(5</w:t>
      </w:r>
      <w:r w:rsidR="006D7177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); математике профильного уровня н</w:t>
      </w:r>
      <w:r w:rsidR="00425D0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 областного и составляет 62</w:t>
      </w:r>
      <w:r w:rsidR="006D7177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 </w:t>
      </w:r>
      <w:r w:rsidR="00425D0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 языку средний балл выше областного и выше балла достигнутого уча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в прошлом учебном году (</w:t>
      </w:r>
      <w:r w:rsidR="00425D0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78)</w:t>
      </w:r>
      <w:r w:rsidR="006D7177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 по выбору, которые </w:t>
      </w:r>
      <w:r w:rsidR="00425D0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сдали выше областного среднего балла: обществознание, биология, география, физика, х</w:t>
      </w:r>
      <w:r w:rsid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имия. Результаты по предметам: </w:t>
      </w:r>
      <w:r w:rsidR="00425D0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история, литература, информатика, английский язык ниже областного среднего балла.</w:t>
      </w:r>
    </w:p>
    <w:p w:rsidR="00425D09" w:rsidRPr="00486D25" w:rsidRDefault="00E142CE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25D0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</w:t>
      </w:r>
      <w:r w:rsidR="006D7177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9-ых к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лассах</w:t>
      </w:r>
      <w:r w:rsidR="00425D0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показали высокий результат</w:t>
      </w:r>
      <w:r w:rsidR="006D7177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по основным предметам: русский язык </w:t>
      </w:r>
      <w:r w:rsidR="00425D0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(4,16), математика (3,6).</w:t>
      </w:r>
      <w:r w:rsidR="006D7177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 предметов по в</w:t>
      </w:r>
      <w:r w:rsid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ыбору учащиеся сдали </w:t>
      </w:r>
      <w:r w:rsidR="00425D0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выше</w:t>
      </w:r>
      <w:r w:rsidR="006D7177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уровня (английский язык, биология, география, информатика, химия).</w:t>
      </w:r>
      <w:r w:rsidR="00425D0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ниже</w:t>
      </w:r>
      <w:r w:rsidR="006D7177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балла</w:t>
      </w:r>
      <w:r w:rsidR="00425D0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физике, литературе и обществознанию.</w:t>
      </w:r>
    </w:p>
    <w:p w:rsidR="006D7177" w:rsidRPr="00486D25" w:rsidRDefault="006D7177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</w:t>
      </w:r>
      <w:r w:rsid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ьтаты </w:t>
      </w:r>
      <w:r w:rsidR="007A1AB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Всероссийских проверочных работ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</w:t>
      </w:r>
      <w:r w:rsidR="007A1AB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также зафиксировали высокие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результаты у учащихся: </w:t>
      </w:r>
      <w:r w:rsidR="007A1AB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5 -ых классов по русскому языку, математике, биологии и истории; 6-ых классов по русскому языку, математике, биологии, истории, географии, обществознанию; 7-ых классов по русс</w:t>
      </w:r>
      <w:r w:rsid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языку, биологии, истории, </w:t>
      </w:r>
      <w:r w:rsidR="007A1AB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географии, обществознанию; 10-ых классов по химии и географии. Низкие результаты показали учащиеся 4-ых классов по русскому языку и математике; 7-ых классов по математике.</w:t>
      </w:r>
      <w:r w:rsidRPr="00486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4E5746" w:rsidRPr="00486D25" w:rsidRDefault="004E5746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два текущих года видно, что учащимся 11-ых</w:t>
      </w:r>
      <w:r w:rsid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не удается достигнуть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 задач в изучение математике профильного уровня. Результаты обучения за курс основной школы повысились. В образовательное учреж</w:t>
      </w:r>
      <w:r w:rsidR="001C6368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в течение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2019-2020 неоднократно выходили творческие группы учителей математики с целью консультативной помощи педагогам, коллектив школы -</w:t>
      </w:r>
      <w:r w:rsidR="001C6368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муниципальных, региональных и федеральных проектов.</w:t>
      </w:r>
      <w:r w:rsidR="001C6368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школы выстраивает профессиональные маршруты повышения уровня квалификации педагогов с учетом анализа качества образования.</w:t>
      </w:r>
    </w:p>
    <w:p w:rsidR="00BF5B8C" w:rsidRPr="00486D25" w:rsidRDefault="001C6368" w:rsidP="00486D25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МБОУ «СОШ №14»</w:t>
      </w:r>
    </w:p>
    <w:p w:rsidR="001C6368" w:rsidRPr="00486D25" w:rsidRDefault="001C6368" w:rsidP="00486D25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Характеристики материально-технической базы и учебно-методического обеспечения</w:t>
      </w:r>
    </w:p>
    <w:p w:rsidR="001C6368" w:rsidRPr="00486D25" w:rsidRDefault="001C6368" w:rsidP="00486D25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Проектная мощность 900 человек. В здании имеется следующее: 39 учебных кабинетов (в </w:t>
      </w:r>
      <w:proofErr w:type="spellStart"/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т.ч</w:t>
      </w:r>
      <w:proofErr w:type="spellEnd"/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 кабинета информатики, слесарная и столярная мастерские, кабинет обслуживающего труда) с выходом в сеть интернет, оборудованных мебелью, проекторами, компьютерами, МФУ, интерактивными досками, достаточным количеством наглядных пособий, информационно – технических средств, позволяющих реализовать учебные планы в области начального, основного, среднего общего образования в полном объеме, позволяющих выполнить практическую часть рабочих учебных программ по предметам Учебного плана. Информационно-библиотечный центр школы обеспечен современной информационной базой. Имеющаяся в наличии литература помогает обучающимся расширять кругозор, находить ответы на интересующие вопросы, более полно реализовывать читательские умения (подбирать произведения для внеклассного чтения, материалы для написания докладов, рефератов, сочинений; использовать информацию справочной литературы: словарей, энциклопедий. Общая численность библиотечного фонда – 32192 из них учебников 28366. При школе функционируют 2 спортивных зала, на территории школы расположены спортивная футбольная площадка, беговые дорожки, волейбольная и баскетбольная площадки. Спортивная площадка используется при выполнении программы по физической культуре, ОБЖ, во внеурочной деятельности. Занятия на перечисленных площадках проводятся в соответствии с сезонными условиями. Оборудованы мебелью, информационно-техническими средствами кабинеты педагога-психолога, социального педагога, что позволяет целенаправленно осуществлять работу психолого-педагогической службы, ориентированной на социализацию обучающихся. В школе оборудованы процедурный, медицинский кабинеты в соответствии с нормами и требованиями СанПиН. Медицинское обслуживание в этих кабинетах осуществляет специалист, имеющий медицинское образование. Школой заключен договор о сотрудничестве с Государственным бюджетным учреждением здравоохранения Ленинградской области «Выборгская детская городская больница» договор № 10 от 24.08.2018г. сроком на 3 года. За последний год (2019) была установлена новая система автоматической пожарной сигнализации и оповещения людей при пожаре. На территории Школы появилась современная спортивная площадка, оснащенная видеокамерами и прожекторами, восстановлено уличное освещение по периметру территории. Уличные лампы для освещения и лампы внутри здания на 90% заменены на светодиодные, что позволяет экономить электроэнергию и увеличивать площадь освещенности. Сделан капитальный ремонт пищеблока и столовой школы, установлены дополнительные внутренние камеры наблюдения.</w:t>
      </w:r>
    </w:p>
    <w:p w:rsidR="001C6368" w:rsidRPr="00486D25" w:rsidRDefault="001C6368" w:rsidP="00486D2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</w:t>
      </w:r>
      <w:r w:rsid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дении на 2019-2020 учебный год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обучается 863 ребенка:</w:t>
      </w:r>
    </w:p>
    <w:p w:rsidR="001C6368" w:rsidRPr="00486D25" w:rsidRDefault="001C6368" w:rsidP="00486D25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D25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 НОО: 348 обучающихся, уровень ООО: 437 обучающихся, уровень СОО: 78 обучающихся.</w:t>
      </w:r>
    </w:p>
    <w:p w:rsidR="001C6368" w:rsidRPr="00486D25" w:rsidRDefault="00B518AD" w:rsidP="00486D25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Социальный состав обучающихся: дети-сироты и дети, оставшиеся без попечения родителей - 12 человек (1,4 %); дети из малоимущих семей - 290 человек (33 %); дети из многодетных семей - 86 человек (64 семьи); беженцы, переселенцы - 4 семьи; неполные семьи - 289 человек (33%); неблагополучные семьи - 19; конфликтные семьи - 9; дети с ОВЗ - 49 человек в том числе дети-инвалиды - 15 человек.</w:t>
      </w:r>
    </w:p>
    <w:p w:rsidR="001C6368" w:rsidRPr="00486D25" w:rsidRDefault="00B518AD" w:rsidP="00486D25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школе работают 53 педагога: с высшей категорией - 20 человек (38%), </w:t>
      </w:r>
      <w:proofErr w:type="spellStart"/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перваой</w:t>
      </w:r>
      <w:proofErr w:type="spellEnd"/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- 15 (28 %), молодых специалистов - 2 человека (3,8%). Возраст до 25 лет - 2 человека (3,8%), до 30 лет - 7 человек (13 %), 25-35 лет - 20 человек, свыше 50 лет - 16 человек (30%). Почетный работник общего образования Российской Федерации - 3 человека; победитель/лауреат ПНПО - 5 человек. </w:t>
      </w:r>
      <w:proofErr w:type="spellStart"/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Осичкина</w:t>
      </w:r>
      <w:proofErr w:type="spellEnd"/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Н.В. - Заслуженный учитель Российской Федерации. Отличник физической культуры и спорта - 2 человека.</w:t>
      </w:r>
    </w:p>
    <w:p w:rsidR="00E142CE" w:rsidRPr="00486D25" w:rsidRDefault="00E142CE" w:rsidP="00486D25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86D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Анализ результатов качества образования.</w:t>
      </w:r>
    </w:p>
    <w:p w:rsidR="00593EC7" w:rsidRPr="00486D25" w:rsidRDefault="00AD440F" w:rsidP="00486D25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2017-2018 </w:t>
      </w:r>
      <w:r w:rsidR="001C6368"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учебном</w:t>
      </w:r>
      <w:r w:rsidR="001C6368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выпускники средней общеобразовательной школы №1</w:t>
      </w:r>
      <w:r w:rsidR="00BE02F5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6368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продемонстрировали следующие образовательные результаты на государственной итоговой аттестации (ЕГЭ): средний балл по математике базо</w:t>
      </w:r>
      <w:r w:rsidR="00BE02F5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и профильного  уровней выше областного порога -4,6(базовый уровень), 59</w:t>
      </w:r>
      <w:r w:rsidR="001C6368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(профильный уровень);</w:t>
      </w:r>
      <w:r w:rsidR="001C6368" w:rsidRPr="00486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C6368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r w:rsidR="00BE02F5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дний балл по русскому языку выше областного- 75</w:t>
      </w:r>
      <w:r w:rsidR="001C6368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6368" w:rsidRPr="00486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E02F5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Выбранные предметы учащиеся сдали значительно хуже обязательных, н</w:t>
      </w:r>
      <w:r w:rsidR="001C6368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</w:t>
      </w:r>
      <w:r w:rsidR="003C768C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среднего показателя средний балл по биологии, физике, химии, истории, информатике.</w:t>
      </w:r>
      <w:r w:rsidR="001C6368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C768C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язык, литературу и обществознание</w:t>
      </w:r>
      <w:r w:rsidR="001C6368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сдали успешно, выше областного среднего балла.</w:t>
      </w:r>
      <w:r w:rsidR="00BE02F5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6368" w:rsidRPr="00486D25" w:rsidRDefault="001C6368" w:rsidP="00486D25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9-</w:t>
      </w:r>
      <w:r w:rsidR="00593EC7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классов показали высокий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по русскому языку (средний балл выше областного</w:t>
      </w:r>
      <w:r w:rsidR="00593EC7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-4,16)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93EC7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 (балл выше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уровня</w:t>
      </w:r>
      <w:r w:rsidR="00593EC7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-3,88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D330A" w:rsidRPr="00486D25" w:rsidRDefault="00593EC7" w:rsidP="00486D25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6368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ссийских проверочных работ: ниже</w:t>
      </w:r>
      <w:r w:rsidR="001C6368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уровня средний балл по рус</w:t>
      </w:r>
      <w:r w:rsidR="002D330A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скому языку и математике в 4-ых, 5-ых, 6-ых классах.</w:t>
      </w:r>
      <w:r w:rsidR="001C6368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330A" w:rsidRPr="00486D25" w:rsidRDefault="001C6368" w:rsidP="00486D25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2018-2019 учебном году выпускники школы на внешней итоговой аттестации показали следующие результаты: средний балл по математике б</w:t>
      </w:r>
      <w:r w:rsidR="002D330A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азового уровня выше областного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(4</w:t>
      </w:r>
      <w:r w:rsidR="002D330A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,72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); математике профильного уровня н</w:t>
      </w:r>
      <w:r w:rsidR="002D330A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 областного и составляет 58,86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D330A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</w:t>
      </w:r>
      <w:r w:rsidR="002D330A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усскому языку средний балл выше областного и составляет 75,56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330A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язык, биологию, обществознание выпускники СОШ №14 сдали выше областного среднего балла; результаты по информатике, географии, истории, физике, химии ниже областного среднего балла.</w:t>
      </w:r>
    </w:p>
    <w:p w:rsidR="001C6368" w:rsidRPr="00486D25" w:rsidRDefault="00486D25" w:rsidP="00486D25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итоговой</w:t>
      </w:r>
      <w:r w:rsidR="002D330A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 9-ых классах дети получили</w:t>
      </w:r>
      <w:r w:rsidR="002D330A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низкие отметки</w:t>
      </w:r>
      <w:r w:rsidR="001C6368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30A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</w:t>
      </w:r>
      <w:r w:rsidR="001C6368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</w:t>
      </w:r>
      <w:r w:rsidR="0088103B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у(4,03) и отметки в среднем выше областной отметки по математике (3,71).</w:t>
      </w:r>
      <w:r w:rsidR="001C6368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областного балла учащиеся 9-ых классов сдали экзамены по обществознанию, </w:t>
      </w:r>
      <w:r w:rsidR="0088103B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английскому языку, </w:t>
      </w:r>
      <w:r w:rsidR="001C6368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химии, информатике, литературе</w:t>
      </w:r>
      <w:r w:rsidR="0088103B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физике; ниже областного балла результаты по биологии и географии.</w:t>
      </w:r>
    </w:p>
    <w:p w:rsidR="0088103B" w:rsidRPr="00486D25" w:rsidRDefault="001C6368" w:rsidP="00486D25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срав</w:t>
      </w:r>
      <w:r w:rsidR="0088103B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нению с 2017-2018 учебным годом понизился средний </w:t>
      </w:r>
      <w:r w:rsidR="00E142CE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 по математике в 11 классах</w:t>
      </w:r>
      <w:r w:rsidR="0088103B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средний балл по русскому языку в 9 классах. Учащиеся показывают низкий уровень знаний по предметам естественнонаучного направления. В Программе развития школы </w:t>
      </w:r>
      <w:r w:rsid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 существующие проблемы,</w:t>
      </w:r>
      <w:r w:rsidR="00C8642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намечены пути их решения.</w:t>
      </w:r>
    </w:p>
    <w:p w:rsidR="00C86420" w:rsidRPr="00486D25" w:rsidRDefault="00C86420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</w:t>
      </w:r>
      <w:r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  <w:t>МБОУ «СОШ №37 с углубленным изучением отдельных предметов»</w:t>
      </w:r>
    </w:p>
    <w:p w:rsidR="00C86420" w:rsidRPr="00486D25" w:rsidRDefault="00C86420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Характеристики материально-технической базы и учебно-методического обеспечения</w:t>
      </w:r>
    </w:p>
    <w:p w:rsidR="00C86420" w:rsidRPr="00486D25" w:rsidRDefault="00C86420" w:rsidP="00486D2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Проектная мощность здания 762. В здании имеется :38 учебных кабинетов с выходом в интернет, оборудованных проекторами, компьютерами, принтерами, интерактивными досками, МФУ;.3 кабинета информатики на 25 рабочих мест, кабинет психолога, спортивный зал, актовый зал, школьный музей, библиотека. Пищевой блок, столовая и буфет с полным технологическим циклом. Медицинский и процедурный кабинеты, административные и хозяйственные помещения. Школа оборудована АПС и системой оповещения о пожаре, обор</w:t>
      </w:r>
      <w:r w:rsidR="00E142CE"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удована тревожной сигнализацией</w:t>
      </w: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142CE"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Имеется услуга физической охраны по обеспечени</w:t>
      </w:r>
      <w:r w:rsidR="00E142CE"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контрольно-пропускного режима</w:t>
      </w: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142CE"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Ведется внутреннее и наружное видеонаблюдение. Объём библиотечного (книжного фон</w:t>
      </w:r>
      <w:r w:rsidR="00E142CE"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да) составляет 30455</w:t>
      </w: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E142CE"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него учебники -16926; художественная литература -11522;</w:t>
      </w:r>
      <w:r w:rsidR="00E142CE"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справочный материал- 706; аудиовизуальные документы 49. Школа оснащена - локальной сетью с выходом в Интернет. Имеется официальный сайт. http://sch37vbg.edusite.ru/</w:t>
      </w:r>
    </w:p>
    <w:p w:rsidR="00C86420" w:rsidRPr="00486D25" w:rsidRDefault="00C86420" w:rsidP="00486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школе на 2019-2020 учебный год обучалось 819 учащихся. </w:t>
      </w: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Уровень НОО: 352 обучающихся, уровень ООО: 388 обучающихся, уровень СОО: 79 обучающихся. Из них: ЗПР - 8 ч., ОДА - 2 ч., 7.1- 7ч., 7.2- 8ч., 4.1 - 1 ч., 8.2-1ч., 5.2-1ч., 6.2 - 2ч. Школа является единственной в микрорайоне. Многие обучающиеся пользуются общественным транспортом.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работают </w:t>
      </w:r>
      <w:r w:rsidRPr="00486D25">
        <w:rPr>
          <w:rFonts w:ascii="Times New Roman" w:hAnsi="Times New Roman" w:cs="Times New Roman"/>
          <w:sz w:val="28"/>
          <w:szCs w:val="28"/>
          <w:shd w:val="clear" w:color="auto" w:fill="FFFFFF"/>
        </w:rPr>
        <w:t>56 педагогических работников (из них 48 учителей) имеют первую категорию 14,высшую 24,4 кандидата наук</w:t>
      </w:r>
      <w:proofErr w:type="gramStart"/>
      <w:r w:rsidRPr="00486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 </w:t>
      </w:r>
      <w:proofErr w:type="gramEnd"/>
      <w:r w:rsidRPr="00486D25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 до 24 - 7чел,</w:t>
      </w:r>
      <w:r w:rsidR="00E142CE" w:rsidRPr="00486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6D25">
        <w:rPr>
          <w:rFonts w:ascii="Times New Roman" w:hAnsi="Times New Roman" w:cs="Times New Roman"/>
          <w:sz w:val="28"/>
          <w:szCs w:val="28"/>
          <w:shd w:val="clear" w:color="auto" w:fill="FFFFFF"/>
        </w:rPr>
        <w:t>с 25-44 - 13 чел, с 45-65 - 27 чел., старше 65 лет 9 чел.</w:t>
      </w:r>
    </w:p>
    <w:p w:rsidR="00E142CE" w:rsidRPr="00486D25" w:rsidRDefault="00E142CE" w:rsidP="00486D25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86D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Анализ результатов качества образования</w:t>
      </w:r>
    </w:p>
    <w:p w:rsidR="00823451" w:rsidRPr="00486D25" w:rsidRDefault="00AD440F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2017-2018 </w:t>
      </w:r>
      <w:r w:rsidR="00C86420"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учебном году</w:t>
      </w:r>
      <w:r w:rsidR="00C8642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выпускники средней общеобразовательной школы</w:t>
      </w:r>
      <w:r w:rsidR="00823451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№37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продемонстрировали </w:t>
      </w:r>
      <w:r w:rsidR="00C8642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образовательные результаты на государственной итоговой аттестации (ЕГЭ): средний балл по математике базового </w:t>
      </w:r>
      <w:r w:rsidR="00823451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профильного уровней ниже</w:t>
      </w:r>
      <w:r w:rsidR="00C8642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</w:t>
      </w:r>
      <w:r w:rsidR="00823451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8642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средний балл по русскому языку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823451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средне областного результата</w:t>
      </w:r>
      <w:r w:rsidR="00C8642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6420" w:rsidRPr="00486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23451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предметов по выбору учащиеся выпускных классов сдали также ниже средне областных показателей, исключение составляют предметы история и обществознание.   </w:t>
      </w:r>
    </w:p>
    <w:p w:rsidR="00823451" w:rsidRPr="00486D25" w:rsidRDefault="00C86420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9-ых классов показали следующие результаты</w:t>
      </w:r>
      <w:r w:rsidR="00823451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итоговой аттестации</w:t>
      </w:r>
      <w:r w:rsidR="00AD440F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средняя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п</w:t>
      </w:r>
      <w:r w:rsidR="00AD440F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русскому языку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об</w:t>
      </w:r>
      <w:r w:rsidR="00823451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ластной- 4</w:t>
      </w:r>
      <w:r w:rsidR="00E142CE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средняя </w:t>
      </w:r>
      <w:r w:rsidR="00823451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по математике выше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областной- </w:t>
      </w:r>
      <w:r w:rsidR="00823451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3451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предметы по выбору учащиеся сдали успешно (выше областного показателя), исключение составляет результат по предмету информатика. </w:t>
      </w:r>
    </w:p>
    <w:p w:rsidR="00314BFB" w:rsidRPr="00486D25" w:rsidRDefault="00C86420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</w:t>
      </w:r>
      <w:r w:rsidR="00314BFB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школы показали низкие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в написание Всероссийских проверочных работ</w:t>
      </w:r>
      <w:r w:rsidR="00314BFB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предметам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14BFB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язык,</w:t>
      </w:r>
      <w:r w:rsidR="00AD440F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математика, биология, история </w:t>
      </w:r>
      <w:r w:rsidR="00314BFB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 </w:t>
      </w:r>
      <w:proofErr w:type="spellStart"/>
      <w:r w:rsidR="00314BFB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314BFB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.); русский язык, математика, биология, ист</w:t>
      </w:r>
      <w:r w:rsidR="00E142CE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ория, обществознание, география</w:t>
      </w:r>
      <w:r w:rsidR="00314BFB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</w:t>
      </w:r>
      <w:proofErr w:type="spellStart"/>
      <w:r w:rsidR="00314BFB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314BFB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.); биология(11кл.).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4BFB" w:rsidRPr="00486D25" w:rsidRDefault="00AD440F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2018-2019 </w:t>
      </w:r>
      <w:r w:rsidR="00C86420"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учебном году</w:t>
      </w:r>
      <w:r w:rsidR="00C8642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выпускники школы на внешней итоговой аттестации показали следующие результаты: средний балл по математике базового уровня выше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</w:t>
      </w:r>
      <w:r w:rsidR="00C8642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; математике профильного уровня н</w:t>
      </w:r>
      <w:r w:rsidR="00314BFB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 областного и составляет 60</w:t>
      </w:r>
      <w:r w:rsidR="00C8642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 русскому языку средний балл </w:t>
      </w:r>
      <w:r w:rsidR="00314BFB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="00C8642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</w:t>
      </w:r>
      <w:r w:rsidR="00E142CE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BFB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(71)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Предметы по выбору, которые </w:t>
      </w:r>
      <w:r w:rsidR="00C8642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сдали выше областного среднего балла: обществознание,</w:t>
      </w:r>
      <w:r w:rsidR="00314BFB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история,</w:t>
      </w:r>
      <w:r w:rsidR="00C8642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биология,</w:t>
      </w:r>
      <w:r w:rsidR="00314BFB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химия, английский язык, информатика, география. Результаты по физике и литературе ниже областного балла. </w:t>
      </w:r>
    </w:p>
    <w:p w:rsidR="007B20C6" w:rsidRPr="00486D25" w:rsidRDefault="00AD440F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8642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</w:t>
      </w:r>
      <w:r w:rsidR="00E142CE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аттестации в 9-ых классах </w:t>
      </w:r>
      <w:r w:rsidR="00C8642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показали высокий результат</w:t>
      </w:r>
      <w:r w:rsidR="007B20C6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</w:t>
      </w:r>
      <w:r w:rsidR="00E142CE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по математике и низкий- по </w:t>
      </w:r>
      <w:r w:rsidR="007B20C6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</w:t>
      </w:r>
      <w:r w:rsidR="00C8642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</w:t>
      </w:r>
      <w:r w:rsidR="007B20C6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  <w:r w:rsidR="00C8642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 пре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дметов по выбору учащиеся сдали</w:t>
      </w:r>
      <w:r w:rsidR="00C8642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выше областного уровня</w:t>
      </w:r>
      <w:r w:rsidR="007B20C6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Исключение составляют следующие предметы: </w:t>
      </w:r>
      <w:r w:rsid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английский язык, </w:t>
      </w:r>
      <w:r w:rsidR="007B20C6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химия, обществознание</w:t>
      </w:r>
      <w:r w:rsidR="00C8642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440F" w:rsidRPr="00486D25" w:rsidRDefault="00AD440F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C8642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Всероссийских про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верочных работ в 2018-2019 учебном году</w:t>
      </w:r>
      <w:r w:rsidR="00C8642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зафиксировали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8642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учебные результаты у учащихся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5-11 -ых классов:</w:t>
      </w:r>
      <w:r w:rsidR="00C8642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(4 класс 3,7), математика (4 класс-3,99), окружающий мир (4 класс-3,52), русский язык (5 класс- 3,61), математика (5 класс - 3,59), биология (5 класс -3,82),история (5 класс-3,71), русский язык (6 класс- 3,2), математика (6 класс - 3,44), история (6 класс-3,44), обществознание(6 класс-3.62), биология ( 6 класс-3.66), география (6 класс-3,49) ,русский язык (7 класс- 3,24), математика (7 класс - 3,55), история (11 класс-3,76)</w:t>
      </w:r>
    </w:p>
    <w:p w:rsidR="00303D09" w:rsidRPr="00486D25" w:rsidRDefault="00AD440F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качества образования данного образовательного учреждения по-прежнему низкие.</w:t>
      </w:r>
      <w:r w:rsidR="00EF7DF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с углубленным изучением предметов естественно-научного цикла выпускает учащихся с низкой результативностью по математике профильного уровня. Невысокие показатели демонстрируют учащиеся и по другим предметам, это особенно видно из срезов Всероссийских проверочных работ. Но необходимо отметить, что работа с одаренными детьми в данной школе организована на высоком уровне, школа по количеству победителей и призеров всероссийской олимпиады школьников в течение многих лет занимает не ниже 3 места в муниципальном рейтинге.</w:t>
      </w:r>
    </w:p>
    <w:p w:rsidR="00EF7DFD" w:rsidRPr="00486D25" w:rsidRDefault="00EF7DFD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7447E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447E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447E"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МБОУ «Кирилловская СОШ</w:t>
      </w:r>
      <w:r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EF7DFD" w:rsidRPr="00486D25" w:rsidRDefault="00EF7DFD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Характеристики материально-технической базы и учебно-методического обеспечения</w:t>
      </w:r>
    </w:p>
    <w:p w:rsidR="00E7447E" w:rsidRPr="00486D25" w:rsidRDefault="00E7447E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Проектная мощность 454 человека. Здание школы оборудовано водопроводом, центральным отоплением. В здании имеется: 16 учебных кабинетов с выходом в интернет, оборудованных проекторами, интерактивными досками, компьютерами. 1 кабинет информатики на 12 рабочих мест, кабинет логопеда, спортивный зал, актовый зал, библиотека. Пищевой блок, столовая и буфет с полным технологическим циклом. Медицинский кабинет. Административные и хозяйственные помещения. На территории школы расположены спортивная футбольная площадка, беговые дорожки, волейбольная и баскетбольная площадки. Спортивная площадка используется при выполнении программы по физической культуре, ОБЖ, во внеурочной деятельности. Школа оборудована АПС и системой оповещения о пожаре. Имеется услуга физической охраны по обеспечению контрольно-пропускного режима, наличие КТС, ведется наружное видеонаблюдение. Библиотека с читальным залом, фонд библиотеки: книжный фонд - 9425, учебники - 2483, учебные пособия - 100, художественная литература - 5273, справочный материал - 400. Школа оснащена - локальной сетью с выходом в Интернет. Имеется официальный сайт.</w:t>
      </w:r>
    </w:p>
    <w:p w:rsidR="00E142CE" w:rsidRPr="00486D25" w:rsidRDefault="00EF7DFD" w:rsidP="00486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на 201</w:t>
      </w:r>
      <w:r w:rsidR="00E7447E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9-2020 учебный год обучалось 132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ребенка: </w:t>
      </w:r>
      <w:r w:rsidR="00E7447E" w:rsidRPr="00486D25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Всего: НОО - 57 чел., ООО - 72 чел., СОО - 3 чел. Обучающихся с ОВЗ - 8 чел(3 - НОО, 5 - ООО).</w:t>
      </w:r>
      <w:r w:rsidR="00E7447E"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Отсутствие рабочих мест в п. Кирпичное и п. Кирилловское (большинство родителей работают в других населённых пунктах). Социальный состав учащихся (более 50% неполные семьи, 60% малообеспеченные семьи, высокий % родителей без высшего образования, обучение детей из удаленных посёлков, дети с ОВЗ составляют10%).</w:t>
      </w:r>
      <w:r w:rsidR="00FE7190"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 работают 15 педагогов, из них 10 человек имеют высшую категорию, 3 - первую, 1 кандидат педагогических наук. Средний возраст - 49,9 лет</w:t>
      </w:r>
    </w:p>
    <w:p w:rsidR="00E142CE" w:rsidRPr="00486D25" w:rsidRDefault="00E142CE" w:rsidP="00486D25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86D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Анализ результатов качества образования</w:t>
      </w:r>
    </w:p>
    <w:p w:rsidR="009C0AC1" w:rsidRPr="00486D25" w:rsidRDefault="00EF7DFD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2017-2018 учебном году</w:t>
      </w:r>
      <w:r w:rsidR="009C0AC1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19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Кирилловской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</w:t>
      </w:r>
      <w:r w:rsidR="009C0AC1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общеобразовательной школе не было 11 класса.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9-ых классов показали </w:t>
      </w:r>
      <w:r w:rsidR="009C0AC1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низкие результаты на итоговой аттестации по математике, а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по русскому языку </w:t>
      </w:r>
      <w:r w:rsidR="009C0AC1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(средний балл выше областного).</w:t>
      </w:r>
      <w:r w:rsidR="009C0AC1" w:rsidRPr="00486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C0AC1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редметы по выбору</w:t>
      </w:r>
      <w:r w:rsidR="009C0AC1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 географию, обществознание и биологию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9-ых классов сдали </w:t>
      </w:r>
      <w:r w:rsidR="009C0AC1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средней областной отметки.</w:t>
      </w:r>
    </w:p>
    <w:p w:rsidR="00586EB0" w:rsidRPr="00486D25" w:rsidRDefault="00EF7DFD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основной школы показали следующие результаты в написании Всероссийских проверочных работ: выше областного уровня средний балл по </w:t>
      </w:r>
      <w:r w:rsidR="009C0AC1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окружающему миру в 4 классе,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русскому языку </w:t>
      </w:r>
      <w:r w:rsidR="00586EB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 5-6 классах, математике в 6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классах,</w:t>
      </w:r>
      <w:r w:rsidR="00586EB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в 5-6 классах.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EB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 областного уровня средний балл по русскому языку</w:t>
      </w:r>
      <w:r w:rsidR="00586EB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 классах, математике в 4 – 5 классах, обществознанию в 6 классах, географии в 6 классах.</w:t>
      </w:r>
    </w:p>
    <w:p w:rsidR="00586EB0" w:rsidRPr="00486D25" w:rsidRDefault="00EF7DFD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</w:t>
      </w:r>
      <w:r w:rsidR="00586EB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EB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учебном году выпускники </w:t>
      </w:r>
      <w:r w:rsidR="00586EB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класса на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</w:t>
      </w:r>
      <w:r w:rsidR="00586EB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EB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 языку и математике показали результат ниже среднего областного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586EB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EF7DFD" w:rsidRPr="00486D25" w:rsidRDefault="00EF7DFD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предметам (исключение составляет английский язык) учащиеся школы набрали баллы ниже областного порога. </w:t>
      </w:r>
    </w:p>
    <w:p w:rsidR="00EF7DFD" w:rsidRPr="00486D25" w:rsidRDefault="00EF7DFD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итоговая аттестация в 9-ых классах вскрыла низкие результаты обучения по </w:t>
      </w:r>
      <w:r w:rsidR="00586EB0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 (русский язык выше областного порога</w:t>
      </w:r>
      <w:r w:rsidR="007B22D4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предметам по выбору (физика,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география). Выше областного балла учащиеся 9-ых классов сдали экзамены </w:t>
      </w:r>
      <w:r w:rsidR="007B22D4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обществознанию, химии и биологии.</w:t>
      </w:r>
    </w:p>
    <w:p w:rsidR="007B22D4" w:rsidRPr="00486D25" w:rsidRDefault="00EF7DFD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по Всероссийским проверочным работам в этом году также зафиксировали низкие</w:t>
      </w:r>
      <w:r w:rsidR="007B22D4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результаты у учащихся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р</w:t>
      </w:r>
      <w:r w:rsidR="007B22D4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усскому языку (4,6 </w:t>
      </w:r>
      <w:proofErr w:type="spellStart"/>
      <w:r w:rsidR="007B22D4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7B22D4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математике</w:t>
      </w:r>
      <w:r w:rsidR="007B22D4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(4,6 </w:t>
      </w:r>
      <w:proofErr w:type="spellStart"/>
      <w:r w:rsidR="007B22D4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7B22D4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22D4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обществознанию (6 </w:t>
      </w:r>
      <w:proofErr w:type="spellStart"/>
      <w:r w:rsidR="007B22D4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7B22D4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.), истории (6), биологии (6), географии (6). Д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показ</w:t>
      </w:r>
      <w:r w:rsidR="007B22D4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результат выше областной отметки по следующим предметам: окружающий мир (4), русский язык (5), математика (5), история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2D4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(5), биология (5).</w:t>
      </w:r>
    </w:p>
    <w:p w:rsidR="00AD440F" w:rsidRPr="00486D25" w:rsidRDefault="00EF7DFD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школы понимает, почему их образовательное учреждение относится к школам «с низкими результатами обучения» и включает своих педагогов в сетевые муниципальные, региональные и федеральные проекты, которые способствуют развитию педагогов и в предметной области, и в методиках преподавания.</w:t>
      </w:r>
    </w:p>
    <w:p w:rsidR="00D37DF7" w:rsidRPr="00486D25" w:rsidRDefault="00D37DF7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МБОУ «Коробицынская СОШ»</w:t>
      </w:r>
    </w:p>
    <w:p w:rsidR="00D37DF7" w:rsidRPr="00486D25" w:rsidRDefault="00D37DF7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Характеристики материально-технической базы и учебно-методического обеспечения</w:t>
      </w:r>
    </w:p>
    <w:p w:rsidR="00D37DF7" w:rsidRPr="00486D25" w:rsidRDefault="00D37DF7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D25">
        <w:rPr>
          <w:rFonts w:ascii="Times New Roman" w:hAnsi="Times New Roman" w:cs="Times New Roman"/>
          <w:color w:val="000000"/>
          <w:sz w:val="28"/>
          <w:szCs w:val="28"/>
        </w:rPr>
        <w:t xml:space="preserve">Школа имеет 2 здания. </w:t>
      </w:r>
      <w:r w:rsidRPr="00486D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здание</w:t>
      </w:r>
      <w:r w:rsidRPr="00486D25">
        <w:rPr>
          <w:rFonts w:ascii="Times New Roman" w:hAnsi="Times New Roman" w:cs="Times New Roman"/>
          <w:color w:val="000000"/>
          <w:sz w:val="28"/>
          <w:szCs w:val="28"/>
        </w:rPr>
        <w:t xml:space="preserve">: проектная мощность 392 человека. В здании имеется16 кабинетов с выходом в интернет, оборудованных проекторами, компьютерами. В 2-х кабинетах есть интерактивные доски. Один кабинет информатики на 12 рабочих мест, есть лингафонный кабинет на 18 мест, спортивный зал, актовый зал, библиотека, столовая на 100 мест. Школа оборудована АПС и системой оповещения о пожаре. Имеется физическая (ООО Гарда) охрана и сторож. Ведется наружное видеонаблюдение. </w:t>
      </w:r>
      <w:r w:rsidRPr="00486D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здание</w:t>
      </w:r>
      <w:r w:rsidRPr="00486D25">
        <w:rPr>
          <w:rFonts w:ascii="Times New Roman" w:hAnsi="Times New Roman" w:cs="Times New Roman"/>
          <w:color w:val="000000"/>
          <w:sz w:val="28"/>
          <w:szCs w:val="28"/>
        </w:rPr>
        <w:t xml:space="preserve">: проектная мощность 240 человек. В здании имеется 11 кабинетов с выходом в интернет, оборудованных проекторами, компьютерами. В 4-х кабинетах есть интерактивные </w:t>
      </w:r>
      <w:proofErr w:type="spellStart"/>
      <w:r w:rsidRPr="00486D25">
        <w:rPr>
          <w:rFonts w:ascii="Times New Roman" w:hAnsi="Times New Roman" w:cs="Times New Roman"/>
          <w:color w:val="000000"/>
          <w:sz w:val="28"/>
          <w:szCs w:val="28"/>
        </w:rPr>
        <w:t>доски</w:t>
      </w:r>
      <w:proofErr w:type="gramStart"/>
      <w:r w:rsidRPr="00486D25">
        <w:rPr>
          <w:rFonts w:ascii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486D25">
        <w:rPr>
          <w:rFonts w:ascii="Times New Roman" w:hAnsi="Times New Roman" w:cs="Times New Roman"/>
          <w:color w:val="000000"/>
          <w:sz w:val="28"/>
          <w:szCs w:val="28"/>
        </w:rPr>
        <w:t>дин</w:t>
      </w:r>
      <w:proofErr w:type="spellEnd"/>
      <w:r w:rsidRPr="00486D25">
        <w:rPr>
          <w:rFonts w:ascii="Times New Roman" w:hAnsi="Times New Roman" w:cs="Times New Roman"/>
          <w:color w:val="000000"/>
          <w:sz w:val="28"/>
          <w:szCs w:val="28"/>
        </w:rPr>
        <w:t xml:space="preserve"> кабинет информатики на 10 рабочих мест, спортивный зал, библиотека, столовая на 60 мест. Школа оборудована АПС и системой оповещения о пожаре. Имеется физическая (ООО Гарда) охрана и сторож. Ведется наружное видеонаблюдение.</w:t>
      </w:r>
    </w:p>
    <w:p w:rsidR="00D37DF7" w:rsidRPr="00486D25" w:rsidRDefault="00D37DF7" w:rsidP="00486D2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на 2019-2020 учебный год обучалось 262 ребенка: </w:t>
      </w:r>
      <w:r w:rsidRPr="00486D25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 НОО - 122 учащихся, уровень ООО - 127 учащихся, уровень СОО - 13 учащихся</w:t>
      </w:r>
      <w:r w:rsidRPr="00486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п. </w:t>
      </w:r>
      <w:proofErr w:type="spellStart"/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Коробицыно</w:t>
      </w:r>
      <w:proofErr w:type="spellEnd"/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 Дома культуры, школа является единственным культурным центром. Социальный состав обучающихся: ОВЗ - 1,8 %, многодетные семьи - 23%, малообеспеченные семьи - 34 %, опекаемые - 0,6 %, потерявшие кормильца - 5 %.</w:t>
      </w:r>
    </w:p>
    <w:p w:rsidR="00D37DF7" w:rsidRPr="00486D25" w:rsidRDefault="00D37DF7" w:rsidP="00486D2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школе работают 25 педагогов, из них имеют высшую квалификационную категорию - 4 чел., первую - 7 чел., Один кандидат педагогических наук из числа административного персонала. </w:t>
      </w:r>
      <w:proofErr w:type="gramStart"/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Возраст: до 25 лет - 0, от 25 до 35 - 4 чел., от 35 до 45 - 5 чел., от 45 до 60 - 11 чел, от 60 - 4 чел. Средний возраст – 49.</w:t>
      </w:r>
      <w:proofErr w:type="gramEnd"/>
    </w:p>
    <w:p w:rsidR="00E142CE" w:rsidRPr="00486D25" w:rsidRDefault="00E142CE" w:rsidP="00486D25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86D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Анализ результатов качества образования</w:t>
      </w:r>
    </w:p>
    <w:p w:rsidR="006E6B69" w:rsidRPr="00486D25" w:rsidRDefault="00D37DF7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2017-2018 учебном году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54C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11-ого класса </w:t>
      </w:r>
      <w:r w:rsidR="006E6B6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Коробицынской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общеобразовательной школ</w:t>
      </w:r>
      <w:r w:rsidR="006E6B6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показали результаты ниже областных средних результатов по всем предметам.</w:t>
      </w:r>
    </w:p>
    <w:p w:rsidR="00D37DF7" w:rsidRPr="00486D25" w:rsidRDefault="00D37DF7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9-ых классов показали низкие</w:t>
      </w:r>
      <w:r w:rsidR="006E6B6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на итоговой</w:t>
      </w:r>
      <w:r w:rsidR="0016554C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</w:t>
      </w:r>
      <w:r w:rsidR="006E6B6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основным</w:t>
      </w:r>
      <w:r w:rsidR="0016554C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предметам.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B6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плохо учащиеся сдали химию, информатику и биологию. Географию и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обществознание </w:t>
      </w:r>
      <w:r w:rsidR="006E6B6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9-ых классов сдали выше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областной отметки.</w:t>
      </w:r>
    </w:p>
    <w:p w:rsidR="006E6B69" w:rsidRPr="00486D25" w:rsidRDefault="00D37DF7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основной школы показали следующие результаты в написании Всероссийских проверочных работ: </w:t>
      </w:r>
      <w:r w:rsidR="006E6B6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 областного уровня ср</w:t>
      </w:r>
      <w:r w:rsidR="006E6B6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едний балл по русскому языку в 5-7 классах, математике в 5 – 7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</w:t>
      </w:r>
      <w:r w:rsidR="006E6B6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DF7" w:rsidRPr="00486D25" w:rsidRDefault="00D37DF7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2018 - 2019 учебном году выпускники 11 класса на итоговой аттестации по </w:t>
      </w:r>
      <w:r w:rsidR="006E6B6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предметам показали результаты лучше, чем выпускники прошлого года: по русскому языку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математике</w:t>
      </w:r>
      <w:r w:rsidR="006E6B6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базового уровня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B6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выше среднего областного балла, по математике профильного уровня-ниже. </w:t>
      </w:r>
      <w:r w:rsidR="0005300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предметам по выбору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школы набрали </w:t>
      </w:r>
      <w:r w:rsidR="0005300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 выше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порога. </w:t>
      </w:r>
    </w:p>
    <w:p w:rsidR="00D37DF7" w:rsidRPr="00486D25" w:rsidRDefault="00D37DF7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итоговая аттестация в 9-ых классах вскрыла низкие результаты обучения по </w:t>
      </w:r>
      <w:r w:rsidR="0005300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предметам.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областного балла учащиеся 9-ых классов сдали экзамены по обществознанию, </w:t>
      </w:r>
      <w:r w:rsidR="0005300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географии, информатике, химии,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биологии.</w:t>
      </w:r>
    </w:p>
    <w:p w:rsidR="00053009" w:rsidRPr="00486D25" w:rsidRDefault="00D37DF7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по Всероссийским проверочным работам в этом году также зафиксировали низкие учебные результаты </w:t>
      </w:r>
      <w:r w:rsidR="0005300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учащихся: по русскому языку (5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="0005300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</w:t>
      </w:r>
      <w:proofErr w:type="spellStart"/>
      <w:r w:rsidR="0005300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05300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.), математике (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5300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</w:t>
      </w:r>
      <w:proofErr w:type="spellStart"/>
      <w:r w:rsidR="0005300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05300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обществознанию (6 </w:t>
      </w:r>
      <w:proofErr w:type="spellStart"/>
      <w:r w:rsidR="0005300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05300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D37DF7" w:rsidRPr="00486D25" w:rsidRDefault="00D37DF7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05300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двух лет наблюдается положительная динамика в результатах качества образования.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школы понимает, почему их образовательное учреждение относится к школам «с низкими результатами обучения» и включает своих педагогов в сетевые муниципальные, региональные и федеральные проекты, которые способствуют развитию педагогов и в предметной области, и в методиках преподавания.</w:t>
      </w:r>
    </w:p>
    <w:p w:rsidR="00053009" w:rsidRPr="00486D25" w:rsidRDefault="00053009" w:rsidP="00486D2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МБОУ «Полянская СОШ»</w:t>
      </w:r>
    </w:p>
    <w:p w:rsidR="00053009" w:rsidRPr="00486D25" w:rsidRDefault="00053009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Характеристики материально-технической базы и учебно-методического обеспечения</w:t>
      </w:r>
    </w:p>
    <w:p w:rsidR="00053009" w:rsidRPr="00486D25" w:rsidRDefault="00053009" w:rsidP="00486D2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Проектная мощность 320 человек, в здании имеется 12 учебных кабинетов с выходом в интернет, оборудовано проекторами - 11, 1 кабинет информатики на 8 рабочих мест, спортивный зал, актовый зал, библиотека, столовая на 100 мест. Школа оборудована АПС, наружным видеонаблюдением. Имеется физ. охрана, сторож.</w:t>
      </w:r>
    </w:p>
    <w:p w:rsidR="0042416D" w:rsidRPr="00486D25" w:rsidRDefault="00053009" w:rsidP="00486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на 201</w:t>
      </w:r>
      <w:r w:rsidR="0042416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9-2020 учебный год обучалось 165 учащихся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2416D"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 НОО - 89 обучающихся, уровень ООО - 72 обучающихся, уровень СОО - 4 обучающихся.</w:t>
      </w:r>
      <w:r w:rsidR="0042416D" w:rsidRPr="00486D2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42416D"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Социальный состав обучающихся (42% - малообеспеченные семьи, дети с ОВЗ - 13%, многодетные семьи - 20%, неполные семьи - 20</w:t>
      </w:r>
      <w:r w:rsidR="0042416D" w:rsidRPr="00486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%). В школе работают 17 педагогов, из них имеют высшую </w:t>
      </w:r>
      <w:proofErr w:type="spellStart"/>
      <w:r w:rsidR="0042416D" w:rsidRPr="00486D25">
        <w:rPr>
          <w:rFonts w:ascii="Times New Roman" w:hAnsi="Times New Roman" w:cs="Times New Roman"/>
          <w:sz w:val="28"/>
          <w:szCs w:val="28"/>
          <w:shd w:val="clear" w:color="auto" w:fill="FFFFFF"/>
        </w:rPr>
        <w:t>квалиф</w:t>
      </w:r>
      <w:proofErr w:type="spellEnd"/>
      <w:r w:rsidR="0042416D" w:rsidRPr="00486D25">
        <w:rPr>
          <w:rFonts w:ascii="Times New Roman" w:hAnsi="Times New Roman" w:cs="Times New Roman"/>
          <w:sz w:val="28"/>
          <w:szCs w:val="28"/>
          <w:shd w:val="clear" w:color="auto" w:fill="FFFFFF"/>
        </w:rPr>
        <w:t>. категорию 7 человек, первую - 5 человек, СЗД –</w:t>
      </w:r>
      <w:r w:rsidRPr="00486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416D" w:rsidRPr="00486D25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</w:p>
    <w:p w:rsidR="00E142CE" w:rsidRPr="00486D25" w:rsidRDefault="00E142CE" w:rsidP="00486D25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86D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Анализ результатов качества образования</w:t>
      </w:r>
    </w:p>
    <w:p w:rsidR="0042416D" w:rsidRPr="00486D25" w:rsidRDefault="00053009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2017-2018 учебном году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16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11 –ого класса в учреждении не было.</w:t>
      </w:r>
    </w:p>
    <w:p w:rsidR="00053009" w:rsidRPr="00486D25" w:rsidRDefault="00053009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9-ых классов показали низкие результаты на итоговой аттестации по всем основным предметам. Также плохо учащиеся сда</w:t>
      </w:r>
      <w:r w:rsidR="0042416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географию и обществознание. Физику и информатику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9-ых классов сдали выше средней областной отметки.</w:t>
      </w:r>
    </w:p>
    <w:p w:rsidR="00853EC8" w:rsidRPr="00486D25" w:rsidRDefault="00053009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основной школы показали следующие результаты в написании Всероссийских проверочных работ: ниже областного уровня сред</w:t>
      </w:r>
      <w:r w:rsidR="00463F1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балл по русскому языку в 5 классах, математике в 6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</w:t>
      </w:r>
      <w:r w:rsidR="00463F1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истории в 5-6 классах, история 6 класс. Выше областного уровня русский язык и язык, математика, </w:t>
      </w:r>
      <w:r w:rsidR="00853EC8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биология, обществознание, география.</w:t>
      </w:r>
    </w:p>
    <w:p w:rsidR="00053009" w:rsidRPr="00486D25" w:rsidRDefault="00853EC8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00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2018 - 2019 учебном году выпускники 11 класса на итоговой аттестации по основным предметам показали результаты лучше, чем выпускники прошлого года: по русскому языку и математике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профильного</w:t>
      </w:r>
      <w:r w:rsidR="0005300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результат выше среднего областного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балла, по математике базового</w:t>
      </w:r>
      <w:r w:rsidR="0005300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уровня-ниже. По всем предметам по выбору учащиеся школы набрали баллы выше областного порога. </w:t>
      </w:r>
    </w:p>
    <w:p w:rsidR="00053009" w:rsidRPr="00486D25" w:rsidRDefault="00053009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итоговая аттестация в 9-ых классах вскрыла низкие результаты обучения по </w:t>
      </w:r>
      <w:r w:rsidR="00853EC8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3EC8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 обучающиеся сдали выше областного показателя.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областного балла учащиеся 9-ых классов сдали эк</w:t>
      </w:r>
      <w:r w:rsidR="00853EC8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замены по физике и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</w:t>
      </w:r>
      <w:r w:rsidR="00853EC8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ии; ниже –по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химии,</w:t>
      </w:r>
      <w:r w:rsidR="00853EC8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биологии и обществознанию.</w:t>
      </w:r>
    </w:p>
    <w:p w:rsidR="00053009" w:rsidRPr="00486D25" w:rsidRDefault="00053009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по Всероссийским прове</w:t>
      </w:r>
      <w:r w:rsidR="00853EC8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рочным работам в этом году зафиксировали высокие учебные показатели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учащихся: по русскому языку</w:t>
      </w:r>
      <w:r w:rsidR="00853EC8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окружающему миру, математике (4 </w:t>
      </w:r>
      <w:proofErr w:type="spellStart"/>
      <w:r w:rsidR="00853EC8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853EC8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.), биологии</w:t>
      </w:r>
      <w:r w:rsidR="00BB062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(5,7,11 </w:t>
      </w:r>
      <w:proofErr w:type="spellStart"/>
      <w:r w:rsidR="00BB062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BB062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истории (6 </w:t>
      </w:r>
      <w:proofErr w:type="spellStart"/>
      <w:r w:rsidR="00BB062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BB062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географии (6 </w:t>
      </w:r>
      <w:proofErr w:type="spellStart"/>
      <w:r w:rsidR="00BB062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BB062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Ниже средне областных отметок баллы по следующим предметам: русский язык (5,6,7 </w:t>
      </w:r>
      <w:proofErr w:type="spellStart"/>
      <w:r w:rsidR="00BB062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BB062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математика (5,6 </w:t>
      </w:r>
      <w:proofErr w:type="spellStart"/>
      <w:r w:rsidR="00BB062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BB062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история(5 </w:t>
      </w:r>
      <w:proofErr w:type="spellStart"/>
      <w:r w:rsidR="00BB062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BB062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proofErr w:type="gramStart"/>
      <w:r w:rsidR="00BB062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,б</w:t>
      </w:r>
      <w:proofErr w:type="gramEnd"/>
      <w:r w:rsidR="00BB062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иология(6 </w:t>
      </w:r>
      <w:proofErr w:type="spellStart"/>
      <w:r w:rsidR="00BB062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BB062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.),обществознание(6 </w:t>
      </w:r>
      <w:proofErr w:type="spellStart"/>
      <w:r w:rsidR="00BB062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BB062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.),география(10 </w:t>
      </w:r>
      <w:proofErr w:type="spellStart"/>
      <w:r w:rsidR="00BB062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BB062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053009" w:rsidRPr="00486D25" w:rsidRDefault="00053009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двух лет наблюдается положительная динамика в результатах качества образования. Администрация школы понимает, почему их образовательное учреждение относится к школам «с низкими результатами обучения» и включает своих педагогов в сетевые муниципальные, региональные и федеральные проекты, которые способствуют развитию педагогов и в </w:t>
      </w:r>
      <w:proofErr w:type="spellStart"/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</w:t>
      </w:r>
      <w:proofErr w:type="spellEnd"/>
      <w:r w:rsidR="00853EC8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(5кл</w:t>
      </w:r>
      <w:proofErr w:type="gramStart"/>
      <w:r w:rsidR="00853EC8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</w:t>
      </w:r>
      <w:proofErr w:type="spellEnd"/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и в методиках преподавания.</w:t>
      </w:r>
    </w:p>
    <w:p w:rsidR="00BB062D" w:rsidRPr="00486D25" w:rsidRDefault="00BB062D" w:rsidP="00486D2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МБОУ «Ле</w:t>
      </w:r>
      <w:r w:rsidR="009044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</w:t>
      </w:r>
      <w:bookmarkStart w:id="0" w:name="_GoBack"/>
      <w:bookmarkEnd w:id="0"/>
      <w:r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огорская СОШ»</w:t>
      </w:r>
    </w:p>
    <w:p w:rsidR="00BB062D" w:rsidRPr="00486D25" w:rsidRDefault="00BB062D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Характеристики материально-технической базы и учебно-методического обеспечения</w:t>
      </w:r>
    </w:p>
    <w:p w:rsidR="00FA1E71" w:rsidRPr="00486D25" w:rsidRDefault="00FA1E71" w:rsidP="00486D2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Проектная мощность 600 человек. В здании имеется: 22 учебных кабинета с выходом в интернет, оборудованных проекторами, интерактивными досками, компьютерами. 1 кабинет информатики на 12 рабочих мест, 2 спортивных зала, актовый зал, библиотека, мастерская. Оборудованы мебелью, информационно-техническими средствами кабинет педагога-психолога, педагога-логопеда, что позволяет целенаправленно осуществлять работу психолого-педагогической службы, ориентированной на социализацию обучающихся. На территории школы расположены спортивная футбольная площадка, беговые дорожки, волейбольная и баскетбольная площадки. Занятия на перечисленных площадках проводятся в соответствии с сезонными условиями. Пищевой блок, столовая и буфет с полным технологическим циклом. Медицинский и процедурный кабинеты. Административные и хозяйственные помещения. Школа оборудована АПС и системой оповещения о пожаре. Имеется физическая охрана и сторож. Ведется внутреннее и наружное видеонаблюдение. Общая численность библиотечного фонда – 24672, из них учебников 3129 ед., 21222 ед. художественной литературы. ИТ оснащение - локальная сеть с выходом в Интернет. Школа имеет официальный сайт в Интернет.</w:t>
      </w:r>
    </w:p>
    <w:p w:rsidR="00BB062D" w:rsidRPr="00486D25" w:rsidRDefault="00FA1E71" w:rsidP="00486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на 2019-2020 учебный год обучалось 270 учащихся.</w:t>
      </w:r>
      <w:r w:rsidRPr="00486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Уровень НОО: 125 обучающихся, уровень ООО: 139 обучающихся, уровень СОО: 6 обучающихся.</w:t>
      </w: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Социальный паспорт обучающихся (26% -малообеспеченные семьи, дети с ОВЗ -18%, 15% многодетные семьи, неполные семьи: 23% воспитывает дона мама, 3% воспитывает один папа.) Высокий процент родителей без высшего образования. 19 педагогов, из них имеют высшую категорию 6 человек (31,5%), первую - 3 человека (16%). Возраст: до 25 лет - 0, от 25 до 35 лет - 5 человек, от 35 до 45 лет - 3 человека, от 45 до 60 лет - 11 человек, старше 65 - 1 человек.</w:t>
      </w:r>
    </w:p>
    <w:p w:rsidR="00E142CE" w:rsidRPr="00486D25" w:rsidRDefault="00E142CE" w:rsidP="00486D25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86D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Анализ результатов качества образования</w:t>
      </w:r>
    </w:p>
    <w:p w:rsidR="00FA1E71" w:rsidRPr="00486D25" w:rsidRDefault="00BB062D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2017-2018</w:t>
      </w:r>
      <w:r w:rsidR="00FA1E71"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2018-2019 учебных годах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E71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старшей школы в учреждении отсутствовал.</w:t>
      </w:r>
    </w:p>
    <w:p w:rsidR="00BB062D" w:rsidRPr="00486D25" w:rsidRDefault="00BB062D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9-ых классов показали низкие результаты на итоговой аттестации по всем основным предметам</w:t>
      </w:r>
      <w:r w:rsidR="00FA1E71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два года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1E71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Низкие результаты качества во всех </w:t>
      </w:r>
      <w:r w:rsidR="005F3F7F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предметных </w:t>
      </w:r>
      <w:r w:rsidR="00FA1E71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дисциплинах</w:t>
      </w:r>
      <w:r w:rsidR="005F3F7F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чем свидетельствуют низкие результаты итоговой аттестации как в предметном выборе, так и во всероссийских проверочных работах. </w:t>
      </w:r>
    </w:p>
    <w:p w:rsidR="00053009" w:rsidRPr="00486D25" w:rsidRDefault="005F3F7F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Низкое качество образования -одна из причин отсутствия в данном учреждении набора учащихся в старшую школу. Администрация и педагогический коллектив работает над этой проблемой, решая кадровые задачи, используя сетевые партнерские отношения с учреждениями района. Программа развития школы</w:t>
      </w:r>
      <w:r w:rsidR="004411B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план по улучшению качества образования.</w:t>
      </w:r>
    </w:p>
    <w:p w:rsidR="004411BD" w:rsidRPr="00486D25" w:rsidRDefault="004411BD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МБОУ «Вещевская ООШ»</w:t>
      </w:r>
    </w:p>
    <w:p w:rsidR="004411BD" w:rsidRPr="00486D25" w:rsidRDefault="004411BD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Характеристики материально-технической базы и учебно-методического обеспечения</w:t>
      </w:r>
    </w:p>
    <w:p w:rsidR="004411BD" w:rsidRPr="00486D25" w:rsidRDefault="004411BD" w:rsidP="00486D2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здании имеется: 13 учебных кабинетов с оборудованными компьютерной техникой рабочими местами учителя, с выходом в Интернет, 1 компьютерный класс на 10 мест, 3 интерактивных доски, спортзал, библиотека с читальным залом на 10 мест, актовый зал, школьная столовая. Объём фонда библиотеки 6062 ед., в </w:t>
      </w:r>
      <w:proofErr w:type="spellStart"/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т.ч</w:t>
      </w:r>
      <w:proofErr w:type="spellEnd"/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учебников и учебных пособий 1206 ед. Школа оборудована АПС, наружным видеонаблюдением. Уровень НОО - 36 обучающихся, уровень ООО - 51 обучающийся. Социальный состав обучающихся: 44% - неполные семьи, 43% - малообеспеченные семьи. Отсутствие рабочих мест в п. </w:t>
      </w:r>
      <w:proofErr w:type="spellStart"/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Вещево</w:t>
      </w:r>
      <w:proofErr w:type="spellEnd"/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(большинство родителей работают в г.</w:t>
      </w:r>
      <w:r w:rsidR="00E142CE"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Выборге и др. населённых пунктах). 11 педагогов, в </w:t>
      </w:r>
      <w:proofErr w:type="spellStart"/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т.ч</w:t>
      </w:r>
      <w:proofErr w:type="spellEnd"/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9 учителей: высшая кв. кат. - 3, 1 кв. кат. - 4, соответствие - 2</w:t>
      </w:r>
    </w:p>
    <w:p w:rsidR="00E142CE" w:rsidRPr="00486D25" w:rsidRDefault="00E142CE" w:rsidP="00486D25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86D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Анализ результатов качества образования</w:t>
      </w:r>
    </w:p>
    <w:p w:rsidR="00A44935" w:rsidRPr="00486D25" w:rsidRDefault="004411BD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2017-2018 учебном году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9-ых классов показали низкие результаты на итоговой аттестации по русскому языку и математике.</w:t>
      </w:r>
      <w:r w:rsidR="00686183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предметном выборе учащиеся также показали низкие результаты качества обучения по русскому языку, математике, географии, обществознанию, биологии. Результаты выполнения учащимися всероссийских проверочных работ низкие (по русскому языку, математике, географ</w:t>
      </w:r>
      <w:r w:rsidR="00A44935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86183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A44935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обществознанию)</w:t>
      </w:r>
      <w:r w:rsidR="00686183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4935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средней областной отметки. </w:t>
      </w:r>
    </w:p>
    <w:p w:rsidR="00686183" w:rsidRPr="00486D25" w:rsidRDefault="004411BD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2018 -</w:t>
      </w:r>
      <w:r w:rsidR="00686183"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2019 учебном году </w:t>
      </w:r>
      <w:r w:rsidR="00686183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9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на итоговой аттестации по основным предметам показали результаты лучше, чем выпускники прошлого года: по русскому языку и математике </w:t>
      </w:r>
      <w:r w:rsidR="00686183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выше средней областной отметки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6183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</w:t>
      </w:r>
      <w:r w:rsidR="00A347A2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 предметной выборной аттестации учащихся хороший</w:t>
      </w:r>
      <w:r w:rsidR="00686183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всем предметам выше средней областной отметки), за исключением биологии в 5 –ом классе.</w:t>
      </w:r>
    </w:p>
    <w:p w:rsidR="00A44935" w:rsidRPr="00486D25" w:rsidRDefault="00A44935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по в</w:t>
      </w:r>
      <w:r w:rsidR="004411BD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сероссийским проверочным работам в этом году также зафиксировали низкие учебные результаты у учащихс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я 4 –</w:t>
      </w:r>
      <w:proofErr w:type="spellStart"/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по русскому языку, математике, окружающему миру; у учащихся 5-ых классов по математике, биологии; у учащихся 6 –</w:t>
      </w:r>
      <w:proofErr w:type="spellStart"/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по математике, биологии, истории, обществознанию. </w:t>
      </w:r>
    </w:p>
    <w:p w:rsidR="00A44935" w:rsidRPr="00486D25" w:rsidRDefault="00A44935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результаты </w:t>
      </w:r>
      <w:r w:rsidR="00303D09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всероссийских проверочных работ, качество образования в данном учреждении стабильно растет. Администрация и педагогический коллектив целенаправленно решает вопросы, связанные с улучшением качества образования. В школе результативно работают курсы внеурочной деятельности и кружки дополнительного образования. Учащиеся литературного кружка неоднократно становились победителями и призерами регионального конкурса «Я – гражданин России», региональных НПК по истории, краеведению, обществознанию. С целью развития педагогического коллектива администрация школы включает своих педагогов в сетевые муниципальные, региональные и федеральные проекты.</w:t>
      </w:r>
    </w:p>
    <w:p w:rsidR="00A347A2" w:rsidRPr="00486D25" w:rsidRDefault="00A347A2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11.</w:t>
      </w:r>
      <w:r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  <w:t>МБОУ «Рощинский ЦО» (Семиозерская ООШ)</w:t>
      </w:r>
    </w:p>
    <w:p w:rsidR="00A347A2" w:rsidRPr="00486D25" w:rsidRDefault="00A347A2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Характеристики материально-технической базы и учебно-методического обеспечения</w:t>
      </w:r>
    </w:p>
    <w:p w:rsidR="00A347A2" w:rsidRPr="00486D25" w:rsidRDefault="00A347A2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Проектная мощность 250 человек. В здании имеется14 кабинетов с выходом в интернет, оборудованных проекторами, компьютерами. В 5-ти кабинетах есть интерактивные доски. Один кабинет информатики на 11рабочих мест, есть кабинет психолога, спортивный зал, актовый зал. Школа оборудована АПС и системой оповещения о пожаре. Имеется физическая (ООО Гарда) охрана и сторож. Ведется наружное видеонаблюдение. Объем библиотечного фонда 3424: учебники -1380, художественная -2016, методические пособия 28.</w:t>
      </w:r>
    </w:p>
    <w:p w:rsidR="00A347A2" w:rsidRPr="00486D25" w:rsidRDefault="00A347A2" w:rsidP="00486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D25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 на 2019-2020 учебный год обучалось 80 учащихся. Уровень НОО-37(в том числе ОВЗ-4); уровеньООО-43(в том числе ОВЗ-6).</w:t>
      </w:r>
      <w:r w:rsidRPr="0048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Социальный состав обучающихся (более 50% неполные семьи, дети с ОВЗ составляют12% все дети сидят в одном классе). 11 педагогов, из них 4 имеют высшую категорию, 2 имеют первую категорию, 2-молодые специалисты, СЗД-2</w:t>
      </w:r>
      <w:r w:rsidRPr="00486D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2CE" w:rsidRPr="00486D25" w:rsidRDefault="00E142CE" w:rsidP="00486D25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86D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Анализ результатов качества образования</w:t>
      </w:r>
    </w:p>
    <w:p w:rsidR="00A347A2" w:rsidRPr="00486D25" w:rsidRDefault="00A347A2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2017-2018 учебном году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9-ых классов показали следующие результаты на итоговой аттестации: средние отметки по русскому языку и математике ниже областной. Все предметы по выбору учащиеся сдали на низком уровне (ниже областного показателя), исключение составляет результат по предмету литература. </w:t>
      </w:r>
    </w:p>
    <w:p w:rsidR="00A347A2" w:rsidRPr="00486D25" w:rsidRDefault="00A347A2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2018-2019 учебном году 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9-ых классов показали следующие результаты на итоговой аттестации: средние отметки по русскому языку и математике ниже областной. Все предметы по выбору учащиеся сдали на низком уровне (</w:t>
      </w:r>
      <w:r w:rsidR="00620987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-3,29. биология-3.4., обществознание-3, химия-3).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47A2" w:rsidRPr="00486D25" w:rsidRDefault="00A347A2" w:rsidP="00486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по всероссийским проверочным работам в этом году также зафиксировали низкие учебные результаты у учащихся 4 –</w:t>
      </w:r>
      <w:proofErr w:type="spellStart"/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</w:t>
      </w:r>
      <w:r w:rsidR="00620987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математике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; у учащихся 5</w:t>
      </w:r>
      <w:r w:rsidR="00620987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-6</w:t>
      </w: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-ых классов по </w:t>
      </w:r>
      <w:r w:rsidR="00620987"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русскому языку, биологии, истории. </w:t>
      </w:r>
    </w:p>
    <w:p w:rsidR="00D37DF7" w:rsidRPr="00486D25" w:rsidRDefault="00620987" w:rsidP="00486D25">
      <w:pPr>
        <w:tabs>
          <w:tab w:val="left" w:pos="35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образовательное учреждение на данный момент является филиалом Рощинского центра образования. Объединение учреждений в крупный центр позволит решить проблему с кадровым оснащением и развитием педагогического коллектива, активным включением педагогов и учащихся в муниципальные и региональные проекты.</w:t>
      </w:r>
    </w:p>
    <w:p w:rsidR="00E142CE" w:rsidRPr="00486D25" w:rsidRDefault="00E142CE" w:rsidP="00486D25">
      <w:pPr>
        <w:tabs>
          <w:tab w:val="left" w:pos="3510"/>
        </w:tabs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D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данном анализе были использованы данные образовательных учреждений </w:t>
      </w:r>
      <w:r w:rsidR="00486D25" w:rsidRPr="00486D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комитета образования. Ссылки на данные от образовательных учреждений:</w:t>
      </w:r>
    </w:p>
    <w:p w:rsidR="00486D25" w:rsidRPr="00486D25" w:rsidRDefault="009044C8" w:rsidP="00486D25">
      <w:pPr>
        <w:tabs>
          <w:tab w:val="left" w:pos="351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7" w:anchor="gid=0" w:history="1">
        <w:r w:rsidR="00486D25" w:rsidRPr="00486D25">
          <w:rPr>
            <w:rStyle w:val="a4"/>
            <w:rFonts w:ascii="Times New Roman" w:hAnsi="Times New Roman" w:cs="Times New Roman"/>
            <w:sz w:val="28"/>
            <w:szCs w:val="28"/>
          </w:rPr>
          <w:t>https://docs.google.com/spreadsheets/d/19jReZWtuupTo7Lg8iR2shliqRtGjkMKS9NIzU_lUuY/edit#gid=0</w:t>
        </w:r>
      </w:hyperlink>
    </w:p>
    <w:p w:rsidR="00486D25" w:rsidRPr="00486D25" w:rsidRDefault="009044C8" w:rsidP="00486D25">
      <w:pPr>
        <w:tabs>
          <w:tab w:val="left" w:pos="3510"/>
        </w:tabs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8" w:anchor="gid=0" w:history="1">
        <w:r w:rsidR="00486D25" w:rsidRPr="00486D25">
          <w:rPr>
            <w:rStyle w:val="a4"/>
            <w:rFonts w:ascii="Times New Roman" w:hAnsi="Times New Roman" w:cs="Times New Roman"/>
            <w:sz w:val="28"/>
            <w:szCs w:val="28"/>
          </w:rPr>
          <w:t>https://docs.google.com/spreadsheets/d/1R4hUjLsbf09QtrDtM48vzKQ9XOgTyo0qXf1swubSJwc/edit#gid=0</w:t>
        </w:r>
      </w:hyperlink>
    </w:p>
    <w:sectPr w:rsidR="00486D25" w:rsidRPr="00486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2BFD"/>
    <w:multiLevelType w:val="hybridMultilevel"/>
    <w:tmpl w:val="2ABCB4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522F"/>
    <w:multiLevelType w:val="hybridMultilevel"/>
    <w:tmpl w:val="304AD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9C"/>
    <w:rsid w:val="00053009"/>
    <w:rsid w:val="00065C2C"/>
    <w:rsid w:val="00077020"/>
    <w:rsid w:val="000C749C"/>
    <w:rsid w:val="00126563"/>
    <w:rsid w:val="0016554C"/>
    <w:rsid w:val="001C6368"/>
    <w:rsid w:val="001D05A1"/>
    <w:rsid w:val="00280ECC"/>
    <w:rsid w:val="002D330A"/>
    <w:rsid w:val="002E066A"/>
    <w:rsid w:val="00303D09"/>
    <w:rsid w:val="00314BFB"/>
    <w:rsid w:val="003C768C"/>
    <w:rsid w:val="0042416D"/>
    <w:rsid w:val="00425D09"/>
    <w:rsid w:val="004411BD"/>
    <w:rsid w:val="00463F1D"/>
    <w:rsid w:val="00486D25"/>
    <w:rsid w:val="004E4561"/>
    <w:rsid w:val="004E5746"/>
    <w:rsid w:val="0053246D"/>
    <w:rsid w:val="00550905"/>
    <w:rsid w:val="0056054F"/>
    <w:rsid w:val="00586EB0"/>
    <w:rsid w:val="00593EC7"/>
    <w:rsid w:val="005F3F7F"/>
    <w:rsid w:val="00620987"/>
    <w:rsid w:val="00620E4D"/>
    <w:rsid w:val="00650F65"/>
    <w:rsid w:val="00660622"/>
    <w:rsid w:val="00676C3C"/>
    <w:rsid w:val="00686183"/>
    <w:rsid w:val="006C3EDD"/>
    <w:rsid w:val="006D7177"/>
    <w:rsid w:val="006E6B69"/>
    <w:rsid w:val="007A1AB9"/>
    <w:rsid w:val="007B20C6"/>
    <w:rsid w:val="007B22D4"/>
    <w:rsid w:val="00823451"/>
    <w:rsid w:val="00853EC8"/>
    <w:rsid w:val="008646F2"/>
    <w:rsid w:val="0088103B"/>
    <w:rsid w:val="00895AF9"/>
    <w:rsid w:val="008E017D"/>
    <w:rsid w:val="008E6374"/>
    <w:rsid w:val="009044C8"/>
    <w:rsid w:val="00937D04"/>
    <w:rsid w:val="009A29DB"/>
    <w:rsid w:val="009C0AC1"/>
    <w:rsid w:val="00A347A2"/>
    <w:rsid w:val="00A44935"/>
    <w:rsid w:val="00AD440F"/>
    <w:rsid w:val="00B518AD"/>
    <w:rsid w:val="00B7691E"/>
    <w:rsid w:val="00BB062D"/>
    <w:rsid w:val="00BE02F5"/>
    <w:rsid w:val="00BF5B8C"/>
    <w:rsid w:val="00C21973"/>
    <w:rsid w:val="00C86420"/>
    <w:rsid w:val="00D37DF7"/>
    <w:rsid w:val="00D72486"/>
    <w:rsid w:val="00DD77B0"/>
    <w:rsid w:val="00E142CE"/>
    <w:rsid w:val="00E7447E"/>
    <w:rsid w:val="00E92B88"/>
    <w:rsid w:val="00E97114"/>
    <w:rsid w:val="00EF7DFD"/>
    <w:rsid w:val="00FA1E71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3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6D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3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6D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R4hUjLsbf09QtrDtM48vzKQ9XOgTyo0qXf1swubSJwc/edit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spreadsheets/d/19jReZWtuupTo7Lg8iR2shliqRtGjkMKS9NIzU_lUuY/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3B0D4-A8C1-4DC8-8B4F-5A956685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6446</Words>
  <Characters>36746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2020-06-23T07:43:00Z</cp:lastPrinted>
  <dcterms:created xsi:type="dcterms:W3CDTF">2020-05-26T22:43:00Z</dcterms:created>
  <dcterms:modified xsi:type="dcterms:W3CDTF">2020-06-23T08:12:00Z</dcterms:modified>
</cp:coreProperties>
</file>