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84" w:rsidRDefault="00B72384" w:rsidP="00B72384">
      <w:pPr>
        <w:jc w:val="center"/>
        <w:rPr>
          <w:sz w:val="28"/>
          <w:szCs w:val="28"/>
        </w:rPr>
      </w:pPr>
    </w:p>
    <w:p w:rsidR="00B72384" w:rsidRDefault="00B72384" w:rsidP="00B72384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72384" w:rsidRDefault="00B72384" w:rsidP="00B72384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«ВЫБОРГСКИЙ РАЙОН» ЛЕНИНГРАДСКОЙ ОБЛАСТИ</w:t>
      </w:r>
    </w:p>
    <w:p w:rsidR="00B72384" w:rsidRDefault="00B72384" w:rsidP="00B72384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</w:p>
    <w:p w:rsidR="00B72384" w:rsidRDefault="00B72384" w:rsidP="00B72384">
      <w:pPr>
        <w:spacing w:line="276" w:lineRule="auto"/>
        <w:ind w:firstLine="567"/>
        <w:jc w:val="center"/>
        <w:rPr>
          <w:sz w:val="28"/>
          <w:szCs w:val="28"/>
        </w:rPr>
      </w:pPr>
    </w:p>
    <w:p w:rsidR="00B72384" w:rsidRDefault="00B72384" w:rsidP="00B72384">
      <w:pPr>
        <w:pStyle w:val="1"/>
        <w:spacing w:line="276" w:lineRule="auto"/>
        <w:ind w:firstLine="567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РАСПОРЯЖЕНИЕ </w:t>
      </w:r>
    </w:p>
    <w:p w:rsidR="00B72384" w:rsidRDefault="00B72384" w:rsidP="00B72384">
      <w:pPr>
        <w:spacing w:line="276" w:lineRule="auto"/>
        <w:ind w:firstLine="567"/>
        <w:rPr>
          <w:sz w:val="28"/>
          <w:szCs w:val="28"/>
        </w:rPr>
      </w:pPr>
    </w:p>
    <w:p w:rsidR="00B72384" w:rsidRDefault="00B72384" w:rsidP="00B723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8071E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</w:t>
      </w:r>
      <w:r w:rsidR="0098071E"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2018</w:t>
      </w:r>
      <w:r w:rsidR="007577CD">
        <w:rPr>
          <w:sz w:val="28"/>
          <w:szCs w:val="28"/>
        </w:rPr>
        <w:t xml:space="preserve">  </w:t>
      </w:r>
      <w:r>
        <w:rPr>
          <w:sz w:val="28"/>
          <w:szCs w:val="28"/>
        </w:rPr>
        <w:t>года                                                       №</w:t>
      </w:r>
      <w:r w:rsidRPr="0098071E">
        <w:rPr>
          <w:sz w:val="28"/>
          <w:szCs w:val="28"/>
          <w:u w:val="single"/>
        </w:rPr>
        <w:t xml:space="preserve"> </w:t>
      </w:r>
      <w:r w:rsidR="0098071E" w:rsidRPr="0098071E">
        <w:rPr>
          <w:sz w:val="28"/>
          <w:szCs w:val="28"/>
          <w:u w:val="single"/>
        </w:rPr>
        <w:t>67-р</w:t>
      </w:r>
      <w:r w:rsidRPr="0098071E">
        <w:rPr>
          <w:sz w:val="28"/>
          <w:szCs w:val="28"/>
          <w:u w:val="single"/>
        </w:rPr>
        <w:t xml:space="preserve">  </w:t>
      </w:r>
    </w:p>
    <w:p w:rsidR="00B72384" w:rsidRDefault="00B72384" w:rsidP="00B72384">
      <w:pPr>
        <w:spacing w:line="276" w:lineRule="auto"/>
        <w:ind w:firstLine="567"/>
      </w:pPr>
    </w:p>
    <w:p w:rsidR="00B72384" w:rsidRDefault="00B72384" w:rsidP="00B72384">
      <w:pPr>
        <w:spacing w:line="276" w:lineRule="auto"/>
        <w:ind w:firstLine="567"/>
        <w:rPr>
          <w:sz w:val="28"/>
          <w:szCs w:val="28"/>
        </w:rPr>
      </w:pPr>
    </w:p>
    <w:p w:rsidR="00B72384" w:rsidRDefault="00B72384" w:rsidP="00B72384">
      <w:pPr>
        <w:spacing w:line="276" w:lineRule="auto"/>
        <w:ind w:firstLine="567"/>
        <w:rPr>
          <w:sz w:val="28"/>
          <w:szCs w:val="28"/>
        </w:rPr>
      </w:pPr>
    </w:p>
    <w:p w:rsidR="00B72384" w:rsidRDefault="00B72384" w:rsidP="00B72384">
      <w:pPr>
        <w:spacing w:line="276" w:lineRule="auto"/>
        <w:ind w:right="425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муниципального фестиваля педагогического мастерства </w:t>
      </w:r>
    </w:p>
    <w:p w:rsidR="00B72384" w:rsidRDefault="00B72384" w:rsidP="00B72384">
      <w:pPr>
        <w:spacing w:line="276" w:lineRule="auto"/>
        <w:ind w:right="4252"/>
        <w:rPr>
          <w:sz w:val="28"/>
          <w:szCs w:val="28"/>
        </w:rPr>
      </w:pPr>
      <w:r>
        <w:rPr>
          <w:sz w:val="28"/>
          <w:szCs w:val="28"/>
        </w:rPr>
        <w:t>«От педагога к педагогу» в 2017-2018 учебном году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</w:p>
    <w:bookmarkEnd w:id="0"/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муниципальной модели трансляции педагогического опыта, а также в целях повышения качества образования,</w:t>
      </w:r>
      <w:r>
        <w:t xml:space="preserve"> </w:t>
      </w:r>
      <w:r>
        <w:rPr>
          <w:sz w:val="28"/>
          <w:szCs w:val="28"/>
        </w:rPr>
        <w:t>повышения компетентности в области реализации ФГОС, формирования мотивации инновационной деятельности учителей-предметников, классных руководителей, библиотекарей, педагогов дополнительного образования (далее – педагогов):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муниципальном фестивале педагогического мастерства «От педагога к педагогу» (далее – Фестиваль) (Приложение).</w:t>
      </w:r>
    </w:p>
    <w:p w:rsidR="00B72384" w:rsidRDefault="00FB019B" w:rsidP="00FB019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Фестиваль </w:t>
      </w:r>
      <w:r w:rsidR="00B72384">
        <w:rPr>
          <w:sz w:val="28"/>
          <w:szCs w:val="28"/>
        </w:rPr>
        <w:t>в период с 01 февраля по 02 марта 2018 года для учителей-предметников, классных руководителей, библиотекарей, педагогов дополнительного образования;</w:t>
      </w:r>
    </w:p>
    <w:p w:rsidR="00FB019B" w:rsidRDefault="00B72384" w:rsidP="00FB019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19B">
        <w:rPr>
          <w:sz w:val="28"/>
          <w:szCs w:val="28"/>
        </w:rPr>
        <w:t>. Установить срок подачи заявок:</w:t>
      </w:r>
    </w:p>
    <w:p w:rsidR="00B72384" w:rsidRPr="00FB019B" w:rsidRDefault="00B72384" w:rsidP="00FB01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="00DB4D8C"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по 31 января 2018 года</w:t>
      </w:r>
      <w:r w:rsidR="00FB019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оформить</w:t>
      </w:r>
      <w:r w:rsidR="00FB019B" w:rsidRPr="00FB019B">
        <w:rPr>
          <w:sz w:val="28"/>
          <w:szCs w:val="28"/>
        </w:rPr>
        <w:t xml:space="preserve"> </w:t>
      </w:r>
      <w:r w:rsidR="00FB019B">
        <w:rPr>
          <w:sz w:val="28"/>
          <w:szCs w:val="28"/>
        </w:rPr>
        <w:t>заявку</w:t>
      </w:r>
      <w:r>
        <w:rPr>
          <w:sz w:val="28"/>
          <w:szCs w:val="28"/>
        </w:rPr>
        <w:t>, перейдя по ссылке, либо скопи</w:t>
      </w:r>
      <w:r w:rsidR="007577CD">
        <w:rPr>
          <w:sz w:val="28"/>
          <w:szCs w:val="28"/>
        </w:rPr>
        <w:t>ровать ссылку в адресную строку:</w:t>
      </w:r>
    </w:p>
    <w:p w:rsidR="008D60C7" w:rsidRPr="00FB019B" w:rsidRDefault="00AE7349" w:rsidP="00FB019B">
      <w:pPr>
        <w:spacing w:line="276" w:lineRule="auto"/>
        <w:ind w:firstLine="567"/>
        <w:jc w:val="both"/>
        <w:rPr>
          <w:sz w:val="28"/>
          <w:szCs w:val="28"/>
        </w:rPr>
      </w:pPr>
      <w:hyperlink r:id="rId6" w:anchor="gid" w:history="1">
        <w:r w:rsidR="00330050" w:rsidRPr="009C31C4">
          <w:rPr>
            <w:rStyle w:val="a3"/>
            <w:sz w:val="28"/>
            <w:szCs w:val="28"/>
          </w:rPr>
          <w:t>https://docs.google.com/spreadsheets/d/15xzYUzjkF0l00N_DL6ipdptiJRkCJPNZyTFqNMCBvjQ/edit#gid</w:t>
        </w:r>
      </w:hyperlink>
      <w:r w:rsidR="00330050" w:rsidRPr="00330050">
        <w:rPr>
          <w:sz w:val="28"/>
          <w:szCs w:val="28"/>
        </w:rPr>
        <w:t>=0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образовательных учреждений обеспечить участие педагогов в работе Фестиваля.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образовательных учреждений, на базе которых пройдут мероприятия, создать необходимые условия для проведения Фестиваля.</w:t>
      </w:r>
    </w:p>
    <w:p w:rsidR="00B72384" w:rsidRDefault="00B72384" w:rsidP="00D25E68">
      <w:pPr>
        <w:spacing w:before="240"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lastRenderedPageBreak/>
        <w:t xml:space="preserve">6. </w:t>
      </w:r>
      <w:proofErr w:type="gramStart"/>
      <w:r w:rsidRPr="00B72384">
        <w:rPr>
          <w:color w:val="000000"/>
          <w:sz w:val="28"/>
          <w:szCs w:val="28"/>
        </w:rPr>
        <w:t>Контроль за</w:t>
      </w:r>
      <w:proofErr w:type="gramEnd"/>
      <w:r w:rsidRPr="00B72384">
        <w:rPr>
          <w:color w:val="000000"/>
          <w:sz w:val="28"/>
          <w:szCs w:val="28"/>
        </w:rPr>
        <w:t xml:space="preserve"> исполнением настоящего распоряжения возложить на заместителя председателя комитета образования С.Н. Хазипову.</w:t>
      </w:r>
      <w:r>
        <w:rPr>
          <w:color w:val="000000"/>
          <w:szCs w:val="24"/>
        </w:rPr>
        <w:t xml:space="preserve"> </w:t>
      </w:r>
    </w:p>
    <w:p w:rsidR="00B72384" w:rsidRPr="00B72384" w:rsidRDefault="00B72384" w:rsidP="00B72384">
      <w:pPr>
        <w:tabs>
          <w:tab w:val="left" w:pos="284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B72384" w:rsidRDefault="00B72384" w:rsidP="00B7238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B72384" w:rsidRDefault="00B72384" w:rsidP="00B7238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B72384" w:rsidRDefault="00B72384" w:rsidP="00B7238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Pr="00B72384" w:rsidRDefault="00B72384" w:rsidP="00B723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B72384">
        <w:rPr>
          <w:color w:val="000000"/>
          <w:sz w:val="28"/>
          <w:szCs w:val="28"/>
        </w:rPr>
        <w:t xml:space="preserve">                 </w:t>
      </w:r>
      <w:r w:rsidRPr="00B72384">
        <w:rPr>
          <w:color w:val="000000"/>
          <w:sz w:val="28"/>
          <w:szCs w:val="28"/>
        </w:rPr>
        <w:tab/>
      </w:r>
      <w:r w:rsidRPr="00B72384">
        <w:rPr>
          <w:color w:val="000000"/>
          <w:sz w:val="28"/>
          <w:szCs w:val="28"/>
        </w:rPr>
        <w:tab/>
        <w:t xml:space="preserve">             О.В. Карвелис</w:t>
      </w:r>
    </w:p>
    <w:p w:rsidR="00B72384" w:rsidRPr="00B72384" w:rsidRDefault="00B72384" w:rsidP="00B72384">
      <w:pPr>
        <w:jc w:val="both"/>
        <w:rPr>
          <w:color w:val="000000"/>
          <w:sz w:val="28"/>
          <w:szCs w:val="28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FC2539" w:rsidRDefault="00FC2539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</w:p>
    <w:p w:rsidR="00B72384" w:rsidRDefault="00B72384" w:rsidP="00B7238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Исп. Л.С. Гельд  тел 2-78 -47 </w:t>
      </w:r>
    </w:p>
    <w:p w:rsidR="00906EFD" w:rsidRPr="007577CD" w:rsidRDefault="00B72384" w:rsidP="00B72384">
      <w:pPr>
        <w:spacing w:line="276" w:lineRule="auto"/>
        <w:jc w:val="both"/>
        <w:rPr>
          <w:color w:val="000000" w:themeColor="text1"/>
        </w:rPr>
      </w:pPr>
      <w:r w:rsidRPr="007577CD">
        <w:rPr>
          <w:color w:val="000000" w:themeColor="text1"/>
        </w:rPr>
        <w:t xml:space="preserve">Разослано: 1- в дело, 1- в МБУ «ВРИМЦ», </w:t>
      </w:r>
      <w:r w:rsidR="00E20E67" w:rsidRPr="007577CD">
        <w:rPr>
          <w:color w:val="000000" w:themeColor="text1"/>
        </w:rPr>
        <w:t>41</w:t>
      </w:r>
      <w:r w:rsidRPr="007577CD">
        <w:rPr>
          <w:color w:val="000000" w:themeColor="text1"/>
        </w:rPr>
        <w:t xml:space="preserve"> – ОУ, Всего: </w:t>
      </w:r>
      <w:r w:rsidR="00E20E67" w:rsidRPr="007577CD">
        <w:rPr>
          <w:color w:val="000000" w:themeColor="text1"/>
        </w:rPr>
        <w:t>43</w:t>
      </w:r>
    </w:p>
    <w:p w:rsidR="00B72384" w:rsidRDefault="00B72384" w:rsidP="00B72384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 </w:t>
      </w:r>
    </w:p>
    <w:p w:rsidR="00B72384" w:rsidRDefault="00B72384" w:rsidP="00B72384">
      <w:pPr>
        <w:ind w:firstLine="567"/>
        <w:jc w:val="right"/>
        <w:rPr>
          <w:sz w:val="28"/>
          <w:szCs w:val="24"/>
        </w:rPr>
      </w:pPr>
    </w:p>
    <w:p w:rsidR="00B72384" w:rsidRDefault="00B72384" w:rsidP="00B72384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к распоряжению комитета образования</w:t>
      </w:r>
    </w:p>
    <w:p w:rsidR="00B72384" w:rsidRDefault="00B72384" w:rsidP="00B72384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администрации МО «Выборгский район»</w:t>
      </w:r>
    </w:p>
    <w:p w:rsidR="00B72384" w:rsidRDefault="00B72384" w:rsidP="00B72384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Ленинградской области</w:t>
      </w:r>
    </w:p>
    <w:p w:rsidR="00B72384" w:rsidRDefault="00B72384" w:rsidP="00B72384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от «</w:t>
      </w:r>
      <w:r>
        <w:rPr>
          <w:sz w:val="28"/>
          <w:szCs w:val="24"/>
          <w:u w:val="single"/>
        </w:rPr>
        <w:t xml:space="preserve">  </w:t>
      </w:r>
      <w:r w:rsidR="0098071E">
        <w:rPr>
          <w:sz w:val="28"/>
          <w:szCs w:val="24"/>
          <w:u w:val="single"/>
        </w:rPr>
        <w:t>19</w:t>
      </w:r>
      <w:r>
        <w:rPr>
          <w:sz w:val="28"/>
          <w:szCs w:val="24"/>
          <w:u w:val="single"/>
        </w:rPr>
        <w:t xml:space="preserve">  </w:t>
      </w:r>
      <w:r>
        <w:rPr>
          <w:sz w:val="28"/>
          <w:szCs w:val="24"/>
        </w:rPr>
        <w:t xml:space="preserve">» </w:t>
      </w:r>
      <w:r>
        <w:rPr>
          <w:sz w:val="28"/>
          <w:szCs w:val="24"/>
          <w:u w:val="single"/>
        </w:rPr>
        <w:t>_</w:t>
      </w:r>
      <w:r w:rsidR="0098071E">
        <w:rPr>
          <w:sz w:val="28"/>
          <w:szCs w:val="24"/>
          <w:u w:val="single"/>
        </w:rPr>
        <w:t>января 2018 года</w:t>
      </w:r>
      <w:r>
        <w:rPr>
          <w:sz w:val="28"/>
          <w:szCs w:val="24"/>
          <w:u w:val="single"/>
        </w:rPr>
        <w:t>_</w:t>
      </w:r>
      <w:r>
        <w:rPr>
          <w:sz w:val="28"/>
          <w:szCs w:val="24"/>
        </w:rPr>
        <w:t xml:space="preserve"> №</w:t>
      </w:r>
      <w:r w:rsidRPr="0098071E">
        <w:rPr>
          <w:sz w:val="28"/>
          <w:szCs w:val="24"/>
          <w:u w:val="single"/>
        </w:rPr>
        <w:t>_</w:t>
      </w:r>
      <w:r w:rsidR="0098071E" w:rsidRPr="0098071E">
        <w:rPr>
          <w:sz w:val="28"/>
          <w:szCs w:val="24"/>
          <w:u w:val="single"/>
        </w:rPr>
        <w:t>67-р</w:t>
      </w:r>
      <w:r w:rsidRPr="0098071E">
        <w:rPr>
          <w:sz w:val="28"/>
          <w:szCs w:val="24"/>
          <w:u w:val="single"/>
        </w:rPr>
        <w:t xml:space="preserve">_ </w:t>
      </w:r>
    </w:p>
    <w:p w:rsidR="00B72384" w:rsidRDefault="00B72384" w:rsidP="00B72384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B72384" w:rsidRDefault="00B72384" w:rsidP="00B72384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B72384" w:rsidRDefault="00B72384" w:rsidP="00B72384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B72384" w:rsidRDefault="00B72384" w:rsidP="00B72384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B72384" w:rsidRDefault="00B72384" w:rsidP="00B72384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72384" w:rsidRDefault="00B72384" w:rsidP="00B72384">
      <w:pPr>
        <w:spacing w:line="276" w:lineRule="auto"/>
        <w:ind w:right="17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муниципальном фестивале педагогического мастерства</w:t>
      </w:r>
    </w:p>
    <w:p w:rsidR="00B72384" w:rsidRDefault="00B72384" w:rsidP="00B72384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«От педагога к педагогу»</w:t>
      </w:r>
    </w:p>
    <w:p w:rsidR="00B72384" w:rsidRDefault="00B72384" w:rsidP="00B72384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B72384" w:rsidRDefault="00B72384" w:rsidP="00B72384">
      <w:pPr>
        <w:spacing w:line="276" w:lineRule="auto"/>
        <w:ind w:right="-1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72384" w:rsidRDefault="00B72384" w:rsidP="00B72384">
      <w:pPr>
        <w:spacing w:line="276" w:lineRule="auto"/>
        <w:ind w:right="-1" w:firstLine="567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фестиваль педагогического мастерства</w:t>
      </w:r>
      <w:r>
        <w:rPr>
          <w:b/>
          <w:sz w:val="28"/>
          <w:szCs w:val="28"/>
        </w:rPr>
        <w:t xml:space="preserve"> «От педагога к педагогу» </w:t>
      </w:r>
      <w:r>
        <w:rPr>
          <w:sz w:val="28"/>
          <w:szCs w:val="28"/>
        </w:rPr>
        <w:t>(далее - Фестиваль) проводит муниципальное бюджетное учреждение «Выборгский районный информационно-методический центр»  при поддержке комитета образования администрации «Выборгский район» Ленинградской области.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Участники Фестиваля: действующие и потенциальные участники конкурса лучших учителей ПНПО за высокое педагогическое мастерство и значительный вклад в образование, участники муниципальных и школьных  конкурсов «Учитель года», «Классный, самый классный», «Библиотекарь года»,  творческие педагоги дополнительного образования.</w:t>
      </w:r>
    </w:p>
    <w:p w:rsidR="00B72384" w:rsidRDefault="00B72384" w:rsidP="00B72384">
      <w:pPr>
        <w:spacing w:line="276" w:lineRule="auto"/>
        <w:ind w:right="175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фестиваля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Цели Фестиваля – распространение передового педагогического опыта педагогических работников и повышение компетентности в области реализации ФГОС.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Фестиваля: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трансляция педагогических достижений;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стимулирование, мотивация и поощрение инновационной деятельности учителей, классных руководителей, воспитателей, педагогов дошкольного и дополнительного образования;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саморазвития и самореализации педагогов, пополнения их профессионального «портфолио» новыми достижениями в своей деятельности;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профессионального общения.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Содержание Фестиваля</w:t>
      </w:r>
    </w:p>
    <w:p w:rsidR="00B72384" w:rsidRDefault="00B72384" w:rsidP="00B7238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Обмен и распространение информации о положительном опыте педагогов-участников Фестиваля через различные формы: творческая мастерская, мастер-класс, публичная лекция, открытый урок, демонстрация результатов обучения и др.  </w:t>
      </w:r>
    </w:p>
    <w:p w:rsidR="00B72384" w:rsidRDefault="00B72384" w:rsidP="00B72384">
      <w:pPr>
        <w:tabs>
          <w:tab w:val="left" w:pos="284"/>
        </w:tabs>
        <w:spacing w:line="276" w:lineRule="auto"/>
        <w:ind w:firstLine="567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Творческая мастерская – </w:t>
      </w:r>
      <w:r>
        <w:rPr>
          <w:bCs/>
          <w:i/>
          <w:sz w:val="28"/>
          <w:szCs w:val="28"/>
        </w:rPr>
        <w:t>предъявление опыта работы по заявленной методической теме.</w:t>
      </w:r>
    </w:p>
    <w:p w:rsidR="00B72384" w:rsidRDefault="00B72384" w:rsidP="00B72384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Мастер-класс – </w:t>
      </w:r>
      <w:r>
        <w:rPr>
          <w:i/>
          <w:sz w:val="28"/>
          <w:szCs w:val="28"/>
        </w:rPr>
        <w:t>активная форма творческой самореализации педагога, когда учитель-мастер передает свой опыт слушателям путем прямого и комментированного показа приемов работы.</w:t>
      </w:r>
    </w:p>
    <w:p w:rsidR="00B72384" w:rsidRDefault="00B72384" w:rsidP="00B72384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Публичная лекция или рассуждение на свободную тему</w:t>
      </w:r>
      <w:r>
        <w:rPr>
          <w:i/>
          <w:sz w:val="28"/>
          <w:szCs w:val="28"/>
        </w:rPr>
        <w:t xml:space="preserve"> (тема лекции выбирается участником и должна раскрывать педагогическую философию, </w:t>
      </w:r>
      <w:proofErr w:type="gramEnd"/>
    </w:p>
    <w:p w:rsidR="00B72384" w:rsidRDefault="00B72384" w:rsidP="00DB4D8C">
      <w:pPr>
        <w:tabs>
          <w:tab w:val="left" w:pos="284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миссию учителя, продемонстрировать ораторские и публицистические способности и должна быть направлена на конкретную аудиторию).</w:t>
      </w:r>
    </w:p>
    <w:p w:rsidR="00B72384" w:rsidRDefault="00B72384" w:rsidP="00B72384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Демонстрация результатов обучения</w:t>
      </w:r>
      <w:r>
        <w:rPr>
          <w:i/>
          <w:sz w:val="28"/>
          <w:szCs w:val="28"/>
        </w:rPr>
        <w:t xml:space="preserve"> – предъявление результатов обучения в творческой форме (защита лучших учебно-исследовательских работ учащихся, защита социальны и других проектов…).</w:t>
      </w:r>
    </w:p>
    <w:p w:rsidR="00B72384" w:rsidRDefault="00B72384" w:rsidP="00B72384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Фестиваля</w:t>
      </w:r>
    </w:p>
    <w:p w:rsidR="00B72384" w:rsidRDefault="00B72384" w:rsidP="00B72384">
      <w:pPr>
        <w:spacing w:line="276" w:lineRule="auto"/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Фестиваль проходит на базе образовательных учреждений </w:t>
      </w:r>
      <w:r w:rsidR="008E48FE" w:rsidRPr="008E48FE">
        <w:rPr>
          <w:color w:val="000000" w:themeColor="text1"/>
          <w:sz w:val="28"/>
          <w:szCs w:val="28"/>
        </w:rPr>
        <w:t>Выборгского рай</w:t>
      </w:r>
      <w:r w:rsidR="00D666AC">
        <w:rPr>
          <w:color w:val="000000" w:themeColor="text1"/>
          <w:sz w:val="28"/>
          <w:szCs w:val="28"/>
        </w:rPr>
        <w:t xml:space="preserve">она, Санкт-Петербурга </w:t>
      </w:r>
      <w:r w:rsidR="008E48FE" w:rsidRPr="008E48FE">
        <w:rPr>
          <w:color w:val="000000" w:themeColor="text1"/>
          <w:sz w:val="28"/>
          <w:szCs w:val="28"/>
        </w:rPr>
        <w:t>и Ленинградской области.</w:t>
      </w:r>
    </w:p>
    <w:p w:rsidR="00B72384" w:rsidRPr="00F83245" w:rsidRDefault="00B72384" w:rsidP="00F83245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Информацию об участии в Фестивале и содержании представляемых выступлений необходимо сообщить руководителю районного методического объединения учителей-предметников (или мет</w:t>
      </w:r>
      <w:r w:rsidR="00150245">
        <w:rPr>
          <w:sz w:val="28"/>
          <w:szCs w:val="28"/>
        </w:rPr>
        <w:t>одисту по воспитательной работе</w:t>
      </w:r>
      <w:r>
        <w:rPr>
          <w:sz w:val="28"/>
          <w:szCs w:val="28"/>
        </w:rPr>
        <w:t xml:space="preserve">) до проведения Фестиваля </w:t>
      </w:r>
      <w:r>
        <w:rPr>
          <w:i/>
          <w:sz w:val="28"/>
          <w:szCs w:val="28"/>
        </w:rPr>
        <w:t>(в свободной форме</w:t>
      </w:r>
      <w:r>
        <w:rPr>
          <w:sz w:val="28"/>
          <w:szCs w:val="28"/>
        </w:rPr>
        <w:t xml:space="preserve">), а также заполнить заявку, перейдя по ссылке, либо скопировать ссылку в адресную строку  </w:t>
      </w:r>
      <w:hyperlink r:id="rId7" w:history="1">
        <w:r w:rsidR="00F83245" w:rsidRPr="00F475CB">
          <w:rPr>
            <w:rStyle w:val="a3"/>
            <w:sz w:val="28"/>
            <w:szCs w:val="28"/>
          </w:rPr>
          <w:t>https://docs.google.com/spreadsheets/d/15xzYUzjkF0l00N_DL6ipdptiJRkCJPNZyTFqNMCBvjQ/edit?usp=sharing</w:t>
        </w:r>
      </w:hyperlink>
      <w:r w:rsidR="00F83245">
        <w:rPr>
          <w:sz w:val="28"/>
          <w:szCs w:val="28"/>
        </w:rPr>
        <w:t xml:space="preserve"> </w:t>
      </w:r>
      <w:r w:rsidR="00F83245">
        <w:t xml:space="preserve"> </w:t>
      </w:r>
      <w:r>
        <w:t>(</w:t>
      </w:r>
      <w:r>
        <w:rPr>
          <w:sz w:val="28"/>
          <w:szCs w:val="28"/>
        </w:rPr>
        <w:t>для учителей-предметников, классных руководителей, библиотекарей, педагог</w:t>
      </w:r>
      <w:r w:rsidR="00724E19">
        <w:rPr>
          <w:sz w:val="28"/>
          <w:szCs w:val="28"/>
        </w:rPr>
        <w:t>ов дополнительного образования)</w:t>
      </w:r>
      <w:proofErr w:type="gramEnd"/>
    </w:p>
    <w:p w:rsidR="00FC2539" w:rsidRPr="00E20E67" w:rsidRDefault="00B72384" w:rsidP="00B72384">
      <w:pPr>
        <w:spacing w:line="276" w:lineRule="auto"/>
        <w:ind w:right="17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577CD">
        <w:rPr>
          <w:sz w:val="28"/>
          <w:szCs w:val="28"/>
        </w:rPr>
        <w:t xml:space="preserve">График проведения </w:t>
      </w:r>
      <w:r>
        <w:rPr>
          <w:sz w:val="28"/>
          <w:szCs w:val="28"/>
        </w:rPr>
        <w:t>Фестиваля составляет</w:t>
      </w:r>
      <w:r w:rsidR="007577CD">
        <w:rPr>
          <w:sz w:val="28"/>
          <w:szCs w:val="28"/>
        </w:rPr>
        <w:t>ся на основании заявок, поданных в методический отдел МБУ «ВРИМЦ».</w:t>
      </w:r>
      <w:r>
        <w:rPr>
          <w:sz w:val="28"/>
          <w:szCs w:val="28"/>
        </w:rPr>
        <w:t xml:space="preserve"> </w:t>
      </w:r>
    </w:p>
    <w:p w:rsidR="00B72384" w:rsidRDefault="00B72384" w:rsidP="00B72384">
      <w:pPr>
        <w:spacing w:line="276" w:lineRule="auto"/>
        <w:ind w:right="175" w:firstLine="567"/>
        <w:jc w:val="both"/>
        <w:rPr>
          <w:rStyle w:val="a5"/>
        </w:rPr>
      </w:pPr>
      <w:r>
        <w:rPr>
          <w:rStyle w:val="a5"/>
          <w:sz w:val="28"/>
          <w:szCs w:val="28"/>
        </w:rPr>
        <w:t>5. Подведение итогов Фестиваля</w:t>
      </w:r>
    </w:p>
    <w:p w:rsidR="00B72384" w:rsidRDefault="00B72384" w:rsidP="00B72384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5.1. По результатам проведения Фестиваля издаётся итоговое распоряжение комитета образования администрации МО «Выборгский район» Ленинградской области. </w:t>
      </w:r>
    </w:p>
    <w:p w:rsidR="00724E19" w:rsidRDefault="00B72384" w:rsidP="00724E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Муниципальное бюджетное учреждение «Выборгский районный информационно-методический центр» оставляет за собой право на публикацию материалов участников Фестиваля на сайте: </w:t>
      </w:r>
      <w:hyperlink r:id="rId8" w:history="1">
        <w:r w:rsidR="00724E19" w:rsidRPr="009C31C4">
          <w:rPr>
            <w:rStyle w:val="a3"/>
            <w:sz w:val="28"/>
            <w:szCs w:val="28"/>
          </w:rPr>
          <w:t>http://</w:t>
        </w:r>
        <w:r w:rsidR="00724E19" w:rsidRPr="009C31C4">
          <w:rPr>
            <w:rStyle w:val="a3"/>
            <w:sz w:val="28"/>
            <w:szCs w:val="28"/>
            <w:lang w:val="en-US"/>
          </w:rPr>
          <w:t>metod</w:t>
        </w:r>
        <w:r w:rsidR="00724E19" w:rsidRPr="009C31C4">
          <w:rPr>
            <w:rStyle w:val="a3"/>
            <w:sz w:val="28"/>
            <w:szCs w:val="28"/>
          </w:rPr>
          <w:t>.</w:t>
        </w:r>
        <w:r w:rsidR="00724E19" w:rsidRPr="009C31C4">
          <w:rPr>
            <w:rStyle w:val="a3"/>
            <w:sz w:val="28"/>
            <w:szCs w:val="28"/>
            <w:lang w:val="en-US"/>
          </w:rPr>
          <w:t>cit</w:t>
        </w:r>
        <w:r w:rsidR="00724E19" w:rsidRPr="009C31C4">
          <w:rPr>
            <w:rStyle w:val="a3"/>
            <w:sz w:val="28"/>
            <w:szCs w:val="28"/>
          </w:rPr>
          <w:t>-</w:t>
        </w:r>
        <w:r w:rsidR="00724E19" w:rsidRPr="009C31C4">
          <w:rPr>
            <w:rStyle w:val="a3"/>
            <w:sz w:val="28"/>
            <w:szCs w:val="28"/>
            <w:lang w:val="en-US"/>
          </w:rPr>
          <w:t>vbg</w:t>
        </w:r>
        <w:r w:rsidR="00724E19" w:rsidRPr="009C31C4">
          <w:rPr>
            <w:rStyle w:val="a3"/>
            <w:sz w:val="28"/>
            <w:szCs w:val="28"/>
          </w:rPr>
          <w:t>.</w:t>
        </w:r>
        <w:r w:rsidR="00724E19" w:rsidRPr="009C31C4">
          <w:rPr>
            <w:rStyle w:val="a3"/>
            <w:sz w:val="28"/>
            <w:szCs w:val="28"/>
            <w:lang w:val="en-US"/>
          </w:rPr>
          <w:t>ru</w:t>
        </w:r>
      </w:hyperlink>
    </w:p>
    <w:p w:rsidR="00B72384" w:rsidRPr="00724E19" w:rsidRDefault="00724E19" w:rsidP="00724E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2384" w:rsidRPr="00724E19">
        <w:rPr>
          <w:b/>
          <w:bCs/>
          <w:sz w:val="28"/>
          <w:szCs w:val="28"/>
        </w:rPr>
        <w:t xml:space="preserve">Информационное обеспечение </w:t>
      </w:r>
    </w:p>
    <w:p w:rsidR="00B72384" w:rsidRDefault="00B72384" w:rsidP="00B7238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6600"/>
          <w:sz w:val="28"/>
          <w:szCs w:val="28"/>
        </w:rPr>
      </w:pPr>
      <w:r>
        <w:rPr>
          <w:sz w:val="28"/>
          <w:szCs w:val="28"/>
        </w:rPr>
        <w:t xml:space="preserve">6.1. Информационное обеспечение Фестиваля проводится путем </w:t>
      </w:r>
      <w:r>
        <w:rPr>
          <w:sz w:val="28"/>
          <w:szCs w:val="28"/>
        </w:rPr>
        <w:lastRenderedPageBreak/>
        <w:t xml:space="preserve">публикации его положения, списка участников, итогов на сайте муниципального бюджетного учреждения «Выборгский районный информационно-методический центр»: </w:t>
      </w:r>
      <w:hyperlink r:id="rId9" w:history="1">
        <w:r w:rsidR="00150245" w:rsidRPr="00CF0551">
          <w:rPr>
            <w:rStyle w:val="a3"/>
            <w:sz w:val="28"/>
            <w:szCs w:val="28"/>
          </w:rPr>
          <w:t>http://</w:t>
        </w:r>
        <w:r w:rsidR="00150245" w:rsidRPr="00CF0551">
          <w:rPr>
            <w:rStyle w:val="a3"/>
            <w:sz w:val="28"/>
            <w:szCs w:val="28"/>
            <w:lang w:val="en-US"/>
          </w:rPr>
          <w:t>metod</w:t>
        </w:r>
        <w:r w:rsidR="00150245" w:rsidRPr="00CF0551">
          <w:rPr>
            <w:rStyle w:val="a3"/>
            <w:sz w:val="28"/>
            <w:szCs w:val="28"/>
          </w:rPr>
          <w:t>.</w:t>
        </w:r>
        <w:r w:rsidR="00150245" w:rsidRPr="00CF0551">
          <w:rPr>
            <w:rStyle w:val="a3"/>
            <w:sz w:val="28"/>
            <w:szCs w:val="28"/>
            <w:lang w:val="en-US"/>
          </w:rPr>
          <w:t>cit</w:t>
        </w:r>
        <w:r w:rsidR="00150245" w:rsidRPr="00CF0551">
          <w:rPr>
            <w:rStyle w:val="a3"/>
            <w:sz w:val="28"/>
            <w:szCs w:val="28"/>
          </w:rPr>
          <w:t>-</w:t>
        </w:r>
        <w:r w:rsidR="00150245" w:rsidRPr="00CF0551">
          <w:rPr>
            <w:rStyle w:val="a3"/>
            <w:sz w:val="28"/>
            <w:szCs w:val="28"/>
            <w:lang w:val="en-US"/>
          </w:rPr>
          <w:t>vbg</w:t>
        </w:r>
        <w:r w:rsidR="00150245" w:rsidRPr="00CF0551">
          <w:rPr>
            <w:rStyle w:val="a3"/>
            <w:sz w:val="28"/>
            <w:szCs w:val="28"/>
          </w:rPr>
          <w:t>.</w:t>
        </w:r>
        <w:r w:rsidR="00150245" w:rsidRPr="00CF0551">
          <w:rPr>
            <w:rStyle w:val="a3"/>
            <w:sz w:val="28"/>
            <w:szCs w:val="28"/>
            <w:lang w:val="en-US"/>
          </w:rPr>
          <w:t>ru</w:t>
        </w:r>
      </w:hyperlink>
    </w:p>
    <w:p w:rsidR="00150245" w:rsidRDefault="00150245" w:rsidP="00B7238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6600"/>
          <w:sz w:val="28"/>
          <w:szCs w:val="28"/>
        </w:rPr>
      </w:pPr>
    </w:p>
    <w:p w:rsidR="00F823C2" w:rsidRDefault="00F823C2"/>
    <w:sectPr w:rsidR="00F8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1E1"/>
    <w:multiLevelType w:val="hybridMultilevel"/>
    <w:tmpl w:val="11066AC0"/>
    <w:lvl w:ilvl="0" w:tplc="22BCF4D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84"/>
    <w:rsid w:val="00150245"/>
    <w:rsid w:val="00330050"/>
    <w:rsid w:val="00724E19"/>
    <w:rsid w:val="007577CD"/>
    <w:rsid w:val="008D60C7"/>
    <w:rsid w:val="008E48FE"/>
    <w:rsid w:val="00906EFD"/>
    <w:rsid w:val="0098071E"/>
    <w:rsid w:val="009C27D0"/>
    <w:rsid w:val="00AC6A37"/>
    <w:rsid w:val="00AE7349"/>
    <w:rsid w:val="00B72384"/>
    <w:rsid w:val="00D25E68"/>
    <w:rsid w:val="00D666AC"/>
    <w:rsid w:val="00DB4D8C"/>
    <w:rsid w:val="00E20E67"/>
    <w:rsid w:val="00F823C2"/>
    <w:rsid w:val="00F83245"/>
    <w:rsid w:val="00FB019B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384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2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384"/>
    <w:pPr>
      <w:ind w:left="720"/>
      <w:contextualSpacing/>
    </w:pPr>
  </w:style>
  <w:style w:type="character" w:customStyle="1" w:styleId="apple-converted-space">
    <w:name w:val="apple-converted-space"/>
    <w:basedOn w:val="a0"/>
    <w:rsid w:val="00B72384"/>
  </w:style>
  <w:style w:type="character" w:styleId="a5">
    <w:name w:val="Strong"/>
    <w:basedOn w:val="a0"/>
    <w:uiPriority w:val="22"/>
    <w:qFormat/>
    <w:rsid w:val="00B7238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7238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384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3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2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384"/>
    <w:pPr>
      <w:ind w:left="720"/>
      <w:contextualSpacing/>
    </w:pPr>
  </w:style>
  <w:style w:type="character" w:customStyle="1" w:styleId="apple-converted-space">
    <w:name w:val="apple-converted-space"/>
    <w:basedOn w:val="a0"/>
    <w:rsid w:val="00B72384"/>
  </w:style>
  <w:style w:type="character" w:styleId="a5">
    <w:name w:val="Strong"/>
    <w:basedOn w:val="a0"/>
    <w:uiPriority w:val="22"/>
    <w:qFormat/>
    <w:rsid w:val="00B72384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7238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.cit-vb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5xzYUzjkF0l00N_DL6ipdptiJRkCJPNZyTFqNMCBvj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5xzYUzjkF0l00N_DL6ipdptiJRkCJPNZyTFqNMCBvjQ/ed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.cit-vb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2018-01-18T08:43:00Z</cp:lastPrinted>
  <dcterms:created xsi:type="dcterms:W3CDTF">2018-01-22T12:38:00Z</dcterms:created>
  <dcterms:modified xsi:type="dcterms:W3CDTF">2018-01-22T12:38:00Z</dcterms:modified>
</cp:coreProperties>
</file>