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C5" w:rsidRDefault="001808C5" w:rsidP="001808C5">
      <w:pPr>
        <w:jc w:val="center"/>
        <w:rPr>
          <w:rFonts w:ascii="Times New Roman" w:hAnsi="Times New Roman"/>
          <w:sz w:val="24"/>
          <w:szCs w:val="24"/>
        </w:rPr>
      </w:pPr>
      <w:r>
        <w:rPr>
          <w:rFonts w:ascii="Times New Roman" w:hAnsi="Times New Roman"/>
          <w:sz w:val="24"/>
          <w:szCs w:val="24"/>
        </w:rPr>
        <w:t>ОЛИМПИАДА  ПО КРАЕВЕДЕНИЮ.</w:t>
      </w:r>
    </w:p>
    <w:p w:rsidR="001808C5" w:rsidRDefault="001808C5" w:rsidP="001808C5">
      <w:pPr>
        <w:jc w:val="center"/>
        <w:rPr>
          <w:rFonts w:ascii="Times New Roman" w:hAnsi="Times New Roman"/>
          <w:sz w:val="24"/>
          <w:szCs w:val="24"/>
        </w:rPr>
      </w:pPr>
      <w:r>
        <w:rPr>
          <w:rFonts w:ascii="Times New Roman" w:hAnsi="Times New Roman"/>
          <w:sz w:val="24"/>
          <w:szCs w:val="24"/>
        </w:rPr>
        <w:t xml:space="preserve">  МУНИЦИПАЛЬНЫЙ ЭТАП.     11 КЛАСС.</w:t>
      </w:r>
    </w:p>
    <w:p w:rsidR="001808C5" w:rsidRDefault="001808C5" w:rsidP="001808C5">
      <w:pPr>
        <w:jc w:val="center"/>
        <w:rPr>
          <w:sz w:val="24"/>
          <w:szCs w:val="24"/>
        </w:rPr>
      </w:pPr>
      <w:r>
        <w:rPr>
          <w:sz w:val="24"/>
          <w:szCs w:val="24"/>
        </w:rPr>
        <w:t>2018  2019 учебный год.</w:t>
      </w:r>
    </w:p>
    <w:p w:rsidR="001808C5" w:rsidRDefault="001808C5" w:rsidP="001808C5">
      <w:pPr>
        <w:rPr>
          <w:b/>
          <w:sz w:val="24"/>
          <w:szCs w:val="24"/>
        </w:rPr>
      </w:pPr>
      <w:r>
        <w:rPr>
          <w:b/>
          <w:sz w:val="24"/>
          <w:szCs w:val="24"/>
        </w:rPr>
        <w:t>Первый тур.</w:t>
      </w:r>
    </w:p>
    <w:p w:rsidR="001808C5" w:rsidRDefault="001808C5" w:rsidP="001808C5">
      <w:pPr>
        <w:rPr>
          <w:b/>
          <w:sz w:val="24"/>
          <w:szCs w:val="24"/>
        </w:rPr>
      </w:pPr>
      <w:r>
        <w:rPr>
          <w:b/>
          <w:sz w:val="24"/>
          <w:szCs w:val="24"/>
        </w:rPr>
        <w:t>Максимальный балл – 45.</w:t>
      </w:r>
    </w:p>
    <w:p w:rsidR="001808C5" w:rsidRDefault="001808C5" w:rsidP="001808C5">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Ключи к тестовым заданиям</w:t>
      </w:r>
    </w:p>
    <w:bookmarkEnd w:id="0"/>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Задание 1. «Да» или «нет»? Если вы согласны с тем, что данное утверждение верно, напишите «да», если считаете, что утверждение ошибочно, напишите «нет». Внесите свои ответы в таблицу.</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1.1. На территории Ленинградской области 16 муниципальных районов.</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1.2. На гербе Ленинградской области есть символы моря.</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1.3. На территории Ленинградской области есть болота, которые являются особоохраняемыми территориями.</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1.4. На севере Ленинградской область граничит с Финляндией.</w:t>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Ответ:</w:t>
      </w:r>
    </w:p>
    <w:tbl>
      <w:tblPr>
        <w:tblStyle w:val="a6"/>
        <w:tblW w:w="0" w:type="auto"/>
        <w:tblInd w:w="0" w:type="dxa"/>
        <w:tblLook w:val="04A0" w:firstRow="1" w:lastRow="0" w:firstColumn="1" w:lastColumn="0" w:noHBand="0" w:noVBand="1"/>
      </w:tblPr>
      <w:tblGrid>
        <w:gridCol w:w="2337"/>
        <w:gridCol w:w="2335"/>
        <w:gridCol w:w="2335"/>
        <w:gridCol w:w="2338"/>
      </w:tblGrid>
      <w:tr w:rsidR="001808C5" w:rsidTr="001808C5">
        <w:tc>
          <w:tcPr>
            <w:tcW w:w="2392"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А</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Б</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В</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Г</w:t>
            </w:r>
          </w:p>
        </w:tc>
      </w:tr>
      <w:tr w:rsidR="001808C5" w:rsidTr="001808C5">
        <w:tc>
          <w:tcPr>
            <w:tcW w:w="2392"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Нет</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Да</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Да</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Нет</w:t>
            </w:r>
          </w:p>
        </w:tc>
      </w:tr>
    </w:tbl>
    <w:p w:rsidR="001808C5" w:rsidRDefault="001808C5" w:rsidP="001808C5">
      <w:pPr>
        <w:rPr>
          <w:rFonts w:ascii="Times New Roman" w:hAnsi="Times New Roman" w:cs="Times New Roman"/>
          <w:sz w:val="24"/>
          <w:szCs w:val="24"/>
        </w:rPr>
      </w:pP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За каждый правильный ответ – 1 балл.</w:t>
      </w:r>
    </w:p>
    <w:p w:rsidR="001808C5" w:rsidRDefault="001808C5" w:rsidP="001808C5">
      <w:pPr>
        <w:rPr>
          <w:rFonts w:ascii="Times New Roman" w:hAnsi="Times New Roman" w:cs="Times New Roman"/>
          <w:b/>
          <w:sz w:val="28"/>
          <w:szCs w:val="28"/>
        </w:rPr>
      </w:pPr>
      <w:r>
        <w:rPr>
          <w:rFonts w:ascii="Times New Roman" w:hAnsi="Times New Roman" w:cs="Times New Roman"/>
          <w:b/>
          <w:sz w:val="28"/>
          <w:szCs w:val="28"/>
        </w:rPr>
        <w:t>Максимальный балл – 4.</w:t>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Задание 2. Установите соответствие между событиями и датами. Внесите свои ответы в таблицу.</w:t>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Даты</w:t>
      </w:r>
    </w:p>
    <w:p w:rsidR="001808C5" w:rsidRDefault="001808C5" w:rsidP="001808C5">
      <w:pPr>
        <w:pStyle w:val="a5"/>
        <w:numPr>
          <w:ilvl w:val="1"/>
          <w:numId w:val="1"/>
        </w:numPr>
        <w:rPr>
          <w:rFonts w:ascii="Times New Roman" w:hAnsi="Times New Roman" w:cs="Times New Roman"/>
          <w:sz w:val="24"/>
          <w:szCs w:val="24"/>
        </w:rPr>
      </w:pPr>
      <w:r>
        <w:rPr>
          <w:rFonts w:ascii="Times New Roman" w:hAnsi="Times New Roman" w:cs="Times New Roman"/>
          <w:sz w:val="24"/>
          <w:szCs w:val="24"/>
        </w:rPr>
        <w:t>1706 год;</w:t>
      </w:r>
    </w:p>
    <w:p w:rsidR="001808C5" w:rsidRDefault="001808C5" w:rsidP="001808C5">
      <w:pPr>
        <w:pStyle w:val="a5"/>
        <w:numPr>
          <w:ilvl w:val="1"/>
          <w:numId w:val="1"/>
        </w:numPr>
        <w:rPr>
          <w:rFonts w:ascii="Times New Roman" w:hAnsi="Times New Roman" w:cs="Times New Roman"/>
          <w:sz w:val="24"/>
          <w:szCs w:val="24"/>
        </w:rPr>
      </w:pPr>
      <w:r>
        <w:rPr>
          <w:rFonts w:ascii="Times New Roman" w:hAnsi="Times New Roman" w:cs="Times New Roman"/>
          <w:sz w:val="24"/>
          <w:szCs w:val="24"/>
        </w:rPr>
        <w:t>1710 год;</w:t>
      </w:r>
    </w:p>
    <w:p w:rsidR="001808C5" w:rsidRDefault="001808C5" w:rsidP="001808C5">
      <w:pPr>
        <w:pStyle w:val="a5"/>
        <w:numPr>
          <w:ilvl w:val="1"/>
          <w:numId w:val="1"/>
        </w:numPr>
        <w:rPr>
          <w:rFonts w:ascii="Times New Roman" w:hAnsi="Times New Roman" w:cs="Times New Roman"/>
          <w:sz w:val="24"/>
          <w:szCs w:val="24"/>
        </w:rPr>
      </w:pPr>
      <w:r>
        <w:rPr>
          <w:rFonts w:ascii="Times New Roman" w:hAnsi="Times New Roman" w:cs="Times New Roman"/>
          <w:sz w:val="24"/>
          <w:szCs w:val="24"/>
        </w:rPr>
        <w:t>1914 год;</w:t>
      </w:r>
    </w:p>
    <w:p w:rsidR="001808C5" w:rsidRDefault="001808C5" w:rsidP="001808C5">
      <w:pPr>
        <w:pStyle w:val="a5"/>
        <w:numPr>
          <w:ilvl w:val="1"/>
          <w:numId w:val="1"/>
        </w:numPr>
        <w:rPr>
          <w:rFonts w:ascii="Times New Roman" w:hAnsi="Times New Roman" w:cs="Times New Roman"/>
          <w:sz w:val="24"/>
          <w:szCs w:val="24"/>
        </w:rPr>
      </w:pPr>
      <w:r>
        <w:rPr>
          <w:rFonts w:ascii="Times New Roman" w:hAnsi="Times New Roman" w:cs="Times New Roman"/>
          <w:sz w:val="24"/>
          <w:szCs w:val="24"/>
        </w:rPr>
        <w:t>1927 год.</w:t>
      </w:r>
    </w:p>
    <w:p w:rsidR="001808C5" w:rsidRDefault="001808C5" w:rsidP="001808C5">
      <w:pPr>
        <w:rPr>
          <w:rFonts w:ascii="Times New Roman" w:hAnsi="Times New Roman" w:cs="Times New Roman"/>
          <w:b/>
          <w:sz w:val="24"/>
          <w:szCs w:val="24"/>
        </w:rPr>
      </w:pP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События:</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А. Переименование Ингерманландской губернии в Петроградскую.</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Б. Образование Ленинградской области.</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lastRenderedPageBreak/>
        <w:t>В. Переименование Ингерманландской губернии в Санкт – Петербургскую;</w:t>
      </w:r>
    </w:p>
    <w:p w:rsidR="001808C5" w:rsidRDefault="001808C5" w:rsidP="001808C5">
      <w:pPr>
        <w:rPr>
          <w:rFonts w:ascii="Times New Roman" w:hAnsi="Times New Roman" w:cs="Times New Roman"/>
          <w:b/>
          <w:sz w:val="24"/>
          <w:szCs w:val="24"/>
        </w:rPr>
      </w:pPr>
      <w:r>
        <w:rPr>
          <w:rFonts w:ascii="Times New Roman" w:hAnsi="Times New Roman" w:cs="Times New Roman"/>
          <w:sz w:val="24"/>
          <w:szCs w:val="24"/>
        </w:rPr>
        <w:t>Г. Образование Ингерманландской губернии.</w:t>
      </w:r>
      <w:r>
        <w:rPr>
          <w:rFonts w:ascii="Times New Roman" w:hAnsi="Times New Roman" w:cs="Times New Roman"/>
          <w:b/>
          <w:sz w:val="24"/>
          <w:szCs w:val="24"/>
        </w:rPr>
        <w:tab/>
      </w:r>
      <w:r>
        <w:rPr>
          <w:rFonts w:ascii="Times New Roman" w:hAnsi="Times New Roman" w:cs="Times New Roman"/>
          <w:b/>
          <w:sz w:val="24"/>
          <w:szCs w:val="24"/>
        </w:rPr>
        <w:tab/>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Ответ:</w:t>
      </w:r>
    </w:p>
    <w:tbl>
      <w:tblPr>
        <w:tblStyle w:val="a6"/>
        <w:tblW w:w="0" w:type="auto"/>
        <w:tblInd w:w="0" w:type="dxa"/>
        <w:tblLook w:val="04A0" w:firstRow="1" w:lastRow="0" w:firstColumn="1" w:lastColumn="0" w:noHBand="0" w:noVBand="1"/>
      </w:tblPr>
      <w:tblGrid>
        <w:gridCol w:w="2337"/>
        <w:gridCol w:w="2336"/>
        <w:gridCol w:w="2336"/>
        <w:gridCol w:w="2336"/>
      </w:tblGrid>
      <w:tr w:rsidR="001808C5" w:rsidTr="001808C5">
        <w:tc>
          <w:tcPr>
            <w:tcW w:w="2392"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2.1.</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2.2.</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2.3.</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2.4.</w:t>
            </w:r>
          </w:p>
        </w:tc>
      </w:tr>
      <w:tr w:rsidR="001808C5" w:rsidTr="001808C5">
        <w:tc>
          <w:tcPr>
            <w:tcW w:w="2392"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Г</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В</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А</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Б</w:t>
            </w:r>
          </w:p>
        </w:tc>
      </w:tr>
    </w:tbl>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За каждый правильный ответ – 1 балл.</w:t>
      </w:r>
    </w:p>
    <w:p w:rsidR="001808C5" w:rsidRDefault="001808C5" w:rsidP="001808C5">
      <w:pPr>
        <w:rPr>
          <w:rFonts w:ascii="Times New Roman" w:hAnsi="Times New Roman" w:cs="Times New Roman"/>
          <w:b/>
          <w:sz w:val="28"/>
          <w:szCs w:val="28"/>
        </w:rPr>
      </w:pPr>
      <w:r>
        <w:rPr>
          <w:rFonts w:ascii="Times New Roman" w:hAnsi="Times New Roman" w:cs="Times New Roman"/>
          <w:b/>
          <w:sz w:val="28"/>
          <w:szCs w:val="28"/>
        </w:rPr>
        <w:t>Максимальный балл – 4.</w:t>
      </w:r>
    </w:p>
    <w:p w:rsidR="00CF6047" w:rsidRDefault="001808C5" w:rsidP="00CF6047">
      <w:pPr>
        <w:jc w:val="both"/>
        <w:rPr>
          <w:b/>
        </w:rPr>
      </w:pPr>
      <w:r>
        <w:rPr>
          <w:rFonts w:ascii="Times New Roman" w:hAnsi="Times New Roman" w:cs="Times New Roman"/>
          <w:b/>
          <w:sz w:val="24"/>
          <w:szCs w:val="24"/>
        </w:rPr>
        <w:tab/>
      </w:r>
      <w:r>
        <w:rPr>
          <w:b/>
        </w:rPr>
        <w:t xml:space="preserve">Задание 3. </w:t>
      </w:r>
      <w:r>
        <w:rPr>
          <w:rFonts w:ascii="Times New Roman" w:hAnsi="Times New Roman" w:cs="Times New Roman"/>
          <w:b/>
          <w:sz w:val="24"/>
          <w:szCs w:val="24"/>
        </w:rPr>
        <w:t xml:space="preserve"> </w:t>
      </w:r>
      <w:r w:rsidR="00CF6047">
        <w:rPr>
          <w:b/>
        </w:rPr>
        <w:t>Перед вами карта Ленинградской области.  Под соответствующей цифрой отметьте крепости, которые расположены в этих районах.</w:t>
      </w:r>
    </w:p>
    <w:p w:rsidR="001808C5" w:rsidRDefault="001808C5" w:rsidP="001808C5">
      <w:pPr>
        <w:jc w:val="both"/>
        <w:rPr>
          <w:b/>
        </w:rPr>
      </w:pPr>
    </w:p>
    <w:p w:rsidR="001808C5" w:rsidRDefault="001808C5" w:rsidP="001808C5">
      <w:pPr>
        <w:pStyle w:val="a4"/>
        <w:shd w:val="clear" w:color="auto" w:fill="FFFFFF"/>
        <w:spacing w:before="375" w:beforeAutospacing="0" w:after="450" w:afterAutospacing="0"/>
        <w:textAlignment w:val="baseline"/>
        <w:rPr>
          <w:rFonts w:asciiTheme="minorHAnsi" w:hAnsiTheme="minorHAnsi"/>
          <w:color w:val="000000"/>
        </w:rPr>
      </w:pPr>
      <w:r>
        <w:rPr>
          <w:noProof/>
        </w:rPr>
        <w:drawing>
          <wp:inline distT="0" distB="0" distL="0" distR="0">
            <wp:extent cx="5934075" cy="4324350"/>
            <wp:effectExtent l="0" t="0" r="9525" b="0"/>
            <wp:docPr id="2" name="Рисунок 2" descr="https://moimlad.nethouse.ru/static/img/0000/0004/5656/45656374.p1z158opwa.W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moimlad.nethouse.ru/static/img/0000/0004/5656/45656374.p1z158opwa.W66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324350"/>
                    </a:xfrm>
                    <a:prstGeom prst="rect">
                      <a:avLst/>
                    </a:prstGeom>
                    <a:noFill/>
                    <a:ln>
                      <a:noFill/>
                    </a:ln>
                  </pic:spPr>
                </pic:pic>
              </a:graphicData>
            </a:graphic>
          </wp:inline>
        </w:drawing>
      </w:r>
    </w:p>
    <w:p w:rsidR="001808C5" w:rsidRDefault="001808C5" w:rsidP="001808C5">
      <w:pPr>
        <w:pStyle w:val="a4"/>
        <w:shd w:val="clear" w:color="auto" w:fill="FFFFFF"/>
        <w:spacing w:before="375" w:beforeAutospacing="0" w:after="450" w:afterAutospacing="0"/>
        <w:ind w:left="720"/>
        <w:textAlignment w:val="baseline"/>
        <w:rPr>
          <w:rFonts w:asciiTheme="minorHAnsi" w:hAnsiTheme="minorHAnsi"/>
          <w:b/>
          <w:color w:val="000000"/>
        </w:rPr>
      </w:pPr>
      <w:r>
        <w:rPr>
          <w:rFonts w:asciiTheme="minorHAnsi" w:hAnsiTheme="minorHAnsi"/>
          <w:b/>
          <w:color w:val="000000"/>
        </w:rPr>
        <w:t>Ответ:</w:t>
      </w:r>
    </w:p>
    <w:p w:rsidR="001808C5" w:rsidRDefault="001808C5" w:rsidP="001808C5">
      <w:pPr>
        <w:pStyle w:val="a4"/>
        <w:shd w:val="clear" w:color="auto" w:fill="FFFFFF"/>
        <w:spacing w:before="375" w:beforeAutospacing="0" w:after="450" w:afterAutospacing="0"/>
        <w:ind w:left="720"/>
        <w:textAlignment w:val="baseline"/>
        <w:rPr>
          <w:color w:val="000000"/>
        </w:rPr>
      </w:pPr>
      <w:r>
        <w:rPr>
          <w:color w:val="000000"/>
        </w:rPr>
        <w:t xml:space="preserve">      3.1. </w:t>
      </w:r>
      <w:r w:rsidR="00B00BAC">
        <w:rPr>
          <w:color w:val="000000"/>
        </w:rPr>
        <w:t>Приозерский район</w:t>
      </w:r>
    </w:p>
    <w:p w:rsidR="001808C5" w:rsidRDefault="00B00BAC" w:rsidP="001808C5">
      <w:pPr>
        <w:pStyle w:val="a4"/>
        <w:shd w:val="clear" w:color="auto" w:fill="FFFFFF"/>
        <w:spacing w:before="375" w:beforeAutospacing="0" w:after="450" w:afterAutospacing="0"/>
        <w:ind w:left="1080"/>
        <w:textAlignment w:val="baseline"/>
        <w:rPr>
          <w:color w:val="000000"/>
        </w:rPr>
      </w:pPr>
      <w:r>
        <w:rPr>
          <w:color w:val="000000"/>
        </w:rPr>
        <w:t>3.2. Кировский район</w:t>
      </w:r>
    </w:p>
    <w:p w:rsidR="001808C5" w:rsidRDefault="00B00BAC" w:rsidP="001808C5">
      <w:pPr>
        <w:pStyle w:val="a4"/>
        <w:shd w:val="clear" w:color="auto" w:fill="FFFFFF"/>
        <w:spacing w:before="375" w:beforeAutospacing="0" w:after="450" w:afterAutospacing="0"/>
        <w:ind w:left="1080"/>
        <w:textAlignment w:val="baseline"/>
        <w:rPr>
          <w:color w:val="000000"/>
        </w:rPr>
      </w:pPr>
      <w:r>
        <w:rPr>
          <w:color w:val="000000"/>
        </w:rPr>
        <w:t>3.3.  Волховский район</w:t>
      </w:r>
    </w:p>
    <w:p w:rsidR="001808C5" w:rsidRDefault="00B00BAC" w:rsidP="001808C5">
      <w:pPr>
        <w:pStyle w:val="a4"/>
        <w:shd w:val="clear" w:color="auto" w:fill="FFFFFF"/>
        <w:spacing w:before="375" w:beforeAutospacing="0" w:after="450" w:afterAutospacing="0"/>
        <w:ind w:left="1080"/>
        <w:textAlignment w:val="baseline"/>
        <w:rPr>
          <w:color w:val="000000"/>
        </w:rPr>
      </w:pPr>
      <w:r>
        <w:rPr>
          <w:color w:val="000000"/>
        </w:rPr>
        <w:lastRenderedPageBreak/>
        <w:t>3.4.  Кингисеппский район</w:t>
      </w:r>
    </w:p>
    <w:p w:rsidR="001808C5" w:rsidRDefault="00B00BAC" w:rsidP="001808C5">
      <w:pPr>
        <w:pStyle w:val="a4"/>
        <w:shd w:val="clear" w:color="auto" w:fill="FFFFFF"/>
        <w:spacing w:before="375" w:beforeAutospacing="0" w:after="450" w:afterAutospacing="0"/>
        <w:ind w:left="1080"/>
        <w:textAlignment w:val="baseline"/>
        <w:rPr>
          <w:color w:val="000000"/>
        </w:rPr>
      </w:pPr>
      <w:r>
        <w:rPr>
          <w:color w:val="000000"/>
        </w:rPr>
        <w:t>3.5.  Ломоносовский район</w:t>
      </w:r>
    </w:p>
    <w:p w:rsidR="001808C5" w:rsidRDefault="001808C5" w:rsidP="001808C5">
      <w:pPr>
        <w:pStyle w:val="a4"/>
        <w:shd w:val="clear" w:color="auto" w:fill="FFFFFF"/>
        <w:spacing w:before="375" w:beforeAutospacing="0" w:after="450" w:afterAutospacing="0"/>
        <w:ind w:left="720"/>
        <w:textAlignment w:val="baseline"/>
        <w:rPr>
          <w:rFonts w:asciiTheme="minorHAnsi" w:hAnsiTheme="minorHAnsi"/>
          <w:b/>
          <w:color w:val="000000"/>
        </w:rPr>
      </w:pPr>
    </w:p>
    <w:p w:rsidR="001808C5" w:rsidRDefault="001808C5" w:rsidP="001808C5">
      <w:pPr>
        <w:pStyle w:val="a5"/>
        <w:rPr>
          <w:rFonts w:ascii="Times New Roman" w:hAnsi="Times New Roman" w:cs="Times New Roman"/>
          <w:sz w:val="24"/>
          <w:szCs w:val="24"/>
        </w:rPr>
      </w:pPr>
      <w:r>
        <w:rPr>
          <w:rFonts w:ascii="Times New Roman" w:hAnsi="Times New Roman" w:cs="Times New Roman"/>
          <w:sz w:val="24"/>
          <w:szCs w:val="24"/>
        </w:rPr>
        <w:t>За каждый правильный ответ – 1 балл.</w:t>
      </w:r>
    </w:p>
    <w:p w:rsidR="001808C5" w:rsidRDefault="001808C5" w:rsidP="001808C5">
      <w:pPr>
        <w:pStyle w:val="a5"/>
        <w:rPr>
          <w:rFonts w:ascii="Times New Roman" w:hAnsi="Times New Roman" w:cs="Times New Roman"/>
          <w:b/>
          <w:sz w:val="28"/>
          <w:szCs w:val="28"/>
        </w:rPr>
      </w:pPr>
      <w:r>
        <w:rPr>
          <w:rFonts w:ascii="Times New Roman" w:hAnsi="Times New Roman" w:cs="Times New Roman"/>
          <w:b/>
          <w:sz w:val="28"/>
          <w:szCs w:val="28"/>
        </w:rPr>
        <w:t>Максимальный балл – 5.</w:t>
      </w:r>
    </w:p>
    <w:p w:rsidR="001808C5" w:rsidRDefault="001808C5" w:rsidP="001808C5">
      <w:pPr>
        <w:pStyle w:val="a4"/>
        <w:shd w:val="clear" w:color="auto" w:fill="FFFFFF"/>
        <w:spacing w:before="375" w:beforeAutospacing="0" w:after="450" w:afterAutospacing="0"/>
        <w:textAlignment w:val="baseline"/>
        <w:rPr>
          <w:b/>
          <w:color w:val="000000"/>
        </w:rPr>
      </w:pPr>
      <w:r>
        <w:rPr>
          <w:b/>
          <w:color w:val="000000"/>
        </w:rPr>
        <w:t>Задание 4. Установите соответствие между термином и его определением. Ответы внести в таблицу.</w:t>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Термины</w:t>
      </w:r>
    </w:p>
    <w:p w:rsidR="001808C5" w:rsidRDefault="001808C5" w:rsidP="001808C5">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Башня.</w:t>
      </w:r>
    </w:p>
    <w:p w:rsidR="001808C5" w:rsidRDefault="001808C5" w:rsidP="001808C5">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Прясло.</w:t>
      </w:r>
    </w:p>
    <w:p w:rsidR="001808C5" w:rsidRDefault="001808C5" w:rsidP="001808C5">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Герса.</w:t>
      </w:r>
    </w:p>
    <w:p w:rsidR="001808C5" w:rsidRDefault="001808C5" w:rsidP="001808C5">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Ярус.</w:t>
      </w:r>
    </w:p>
    <w:p w:rsidR="001808C5" w:rsidRDefault="001808C5" w:rsidP="001808C5">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Бастион.</w:t>
      </w:r>
    </w:p>
    <w:p w:rsidR="001808C5" w:rsidRDefault="001808C5" w:rsidP="001808C5">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Бойница.</w:t>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Определение.</w:t>
      </w:r>
    </w:p>
    <w:p w:rsidR="001808C5" w:rsidRDefault="001808C5" w:rsidP="001808C5">
      <w:pPr>
        <w:rPr>
          <w:rFonts w:ascii="Times New Roman" w:hAnsi="Times New Roman" w:cs="Times New Roman"/>
          <w:b/>
          <w:sz w:val="24"/>
          <w:szCs w:val="24"/>
        </w:rPr>
      </w:pPr>
      <w:r>
        <w:rPr>
          <w:rFonts w:ascii="Times New Roman" w:hAnsi="Times New Roman" w:cs="Times New Roman"/>
          <w:sz w:val="24"/>
          <w:szCs w:val="24"/>
        </w:rPr>
        <w:t>А.</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eastAsia="ru-RU"/>
        </w:rPr>
        <w:t xml:space="preserve"> Участок крепостной стены между двумя башнями.</w:t>
      </w:r>
      <w:r>
        <w:rPr>
          <w:rFonts w:ascii="Times New Roman" w:hAnsi="Times New Roman" w:cs="Times New Roman"/>
          <w:b/>
          <w:sz w:val="24"/>
          <w:szCs w:val="24"/>
        </w:rPr>
        <w:tab/>
      </w:r>
    </w:p>
    <w:p w:rsidR="001808C5" w:rsidRDefault="001808C5" w:rsidP="001808C5">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Б.</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eastAsia="ru-RU"/>
        </w:rPr>
        <w:t xml:space="preserve"> Этаж крепостной башни с бойницами.</w:t>
      </w:r>
    </w:p>
    <w:p w:rsidR="001808C5" w:rsidRDefault="001808C5" w:rsidP="001808C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Пятистороннее долговременное укрепление, возводившееся на углах крепостной ограды.</w:t>
      </w:r>
    </w:p>
    <w:p w:rsidR="001808C5" w:rsidRDefault="001808C5" w:rsidP="001808C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Узкое отверстие в оборонительных стенах  или башнях.</w:t>
      </w:r>
    </w:p>
    <w:p w:rsidR="001808C5" w:rsidRDefault="001808C5" w:rsidP="001808C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Оборонительная постройка, составная часть крепостных стен.</w:t>
      </w:r>
    </w:p>
    <w:p w:rsidR="001808C5" w:rsidRDefault="001808C5" w:rsidP="001808C5">
      <w:pP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Е.  Опускная решётка для крепостных ворот.</w:t>
      </w:r>
      <w:r>
        <w:rPr>
          <w:rFonts w:ascii="Times New Roman" w:hAnsi="Times New Roman" w:cs="Times New Roman"/>
          <w:b/>
          <w:sz w:val="24"/>
          <w:szCs w:val="24"/>
        </w:rPr>
        <w:tab/>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Ответ:</w:t>
      </w:r>
    </w:p>
    <w:tbl>
      <w:tblPr>
        <w:tblStyle w:val="a6"/>
        <w:tblW w:w="0" w:type="auto"/>
        <w:tblInd w:w="0" w:type="dxa"/>
        <w:tblLook w:val="04A0" w:firstRow="1" w:lastRow="0" w:firstColumn="1" w:lastColumn="0" w:noHBand="0" w:noVBand="1"/>
      </w:tblPr>
      <w:tblGrid>
        <w:gridCol w:w="1558"/>
        <w:gridCol w:w="1558"/>
        <w:gridCol w:w="1557"/>
        <w:gridCol w:w="1557"/>
        <w:gridCol w:w="1557"/>
        <w:gridCol w:w="1558"/>
      </w:tblGrid>
      <w:tr w:rsidR="001808C5" w:rsidTr="001808C5">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4.1.</w:t>
            </w:r>
          </w:p>
        </w:tc>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4.2.</w:t>
            </w:r>
          </w:p>
        </w:tc>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4.3.</w:t>
            </w:r>
          </w:p>
        </w:tc>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4.4.</w:t>
            </w:r>
          </w:p>
        </w:tc>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596"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4.6.</w:t>
            </w:r>
          </w:p>
        </w:tc>
      </w:tr>
      <w:tr w:rsidR="001808C5" w:rsidTr="001808C5">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Д</w:t>
            </w:r>
          </w:p>
        </w:tc>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А</w:t>
            </w:r>
          </w:p>
        </w:tc>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Е</w:t>
            </w:r>
          </w:p>
        </w:tc>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Б</w:t>
            </w:r>
          </w:p>
        </w:tc>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В</w:t>
            </w:r>
          </w:p>
        </w:tc>
        <w:tc>
          <w:tcPr>
            <w:tcW w:w="1596"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Г</w:t>
            </w:r>
          </w:p>
        </w:tc>
      </w:tr>
    </w:tbl>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808C5" w:rsidRDefault="001808C5" w:rsidP="001808C5">
      <w:pPr>
        <w:pStyle w:val="a5"/>
        <w:rPr>
          <w:rFonts w:ascii="Times New Roman" w:hAnsi="Times New Roman" w:cs="Times New Roman"/>
          <w:sz w:val="24"/>
          <w:szCs w:val="24"/>
        </w:rPr>
      </w:pPr>
      <w:r>
        <w:rPr>
          <w:rFonts w:ascii="Times New Roman" w:hAnsi="Times New Roman" w:cs="Times New Roman"/>
          <w:b/>
          <w:sz w:val="24"/>
          <w:szCs w:val="24"/>
        </w:rPr>
        <w:t>За каждый правильный ответ – 1 балл</w:t>
      </w:r>
      <w:r>
        <w:rPr>
          <w:rFonts w:ascii="Times New Roman" w:hAnsi="Times New Roman" w:cs="Times New Roman"/>
          <w:sz w:val="24"/>
          <w:szCs w:val="24"/>
        </w:rPr>
        <w:t>.</w:t>
      </w:r>
    </w:p>
    <w:p w:rsidR="001808C5" w:rsidRDefault="001808C5" w:rsidP="001808C5">
      <w:pPr>
        <w:pStyle w:val="a5"/>
        <w:rPr>
          <w:rFonts w:ascii="Times New Roman" w:hAnsi="Times New Roman" w:cs="Times New Roman"/>
          <w:b/>
          <w:sz w:val="28"/>
          <w:szCs w:val="28"/>
        </w:rPr>
      </w:pPr>
      <w:r>
        <w:rPr>
          <w:rFonts w:ascii="Times New Roman" w:hAnsi="Times New Roman" w:cs="Times New Roman"/>
          <w:b/>
          <w:sz w:val="28"/>
          <w:szCs w:val="28"/>
        </w:rPr>
        <w:t>Максимальный балл – 6.</w:t>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ab/>
      </w:r>
    </w:p>
    <w:p w:rsidR="001808C5" w:rsidRDefault="001808C5" w:rsidP="001808C5">
      <w:pPr>
        <w:pStyle w:val="a5"/>
        <w:ind w:left="-142"/>
        <w:jc w:val="both"/>
        <w:rPr>
          <w:rFonts w:ascii="Times New Roman" w:hAnsi="Times New Roman" w:cs="Times New Roman"/>
          <w:b/>
          <w:sz w:val="24"/>
          <w:szCs w:val="24"/>
        </w:rPr>
      </w:pPr>
      <w:r>
        <w:rPr>
          <w:rFonts w:ascii="Times New Roman" w:hAnsi="Times New Roman" w:cs="Times New Roman"/>
          <w:b/>
          <w:sz w:val="24"/>
          <w:szCs w:val="24"/>
        </w:rPr>
        <w:t>Задание 5. О ком или о чем говорится в задании?</w:t>
      </w:r>
    </w:p>
    <w:p w:rsidR="001808C5" w:rsidRDefault="001808C5" w:rsidP="001808C5">
      <w:pPr>
        <w:pStyle w:val="a5"/>
        <w:ind w:left="-142"/>
        <w:jc w:val="both"/>
        <w:rPr>
          <w:rFonts w:ascii="Times New Roman" w:hAnsi="Times New Roman" w:cs="Times New Roman"/>
          <w:b/>
          <w:sz w:val="24"/>
          <w:szCs w:val="24"/>
        </w:rPr>
      </w:pPr>
    </w:p>
    <w:p w:rsidR="001808C5" w:rsidRDefault="001808C5" w:rsidP="001808C5">
      <w:pPr>
        <w:pStyle w:val="a5"/>
        <w:ind w:left="-142"/>
        <w:jc w:val="both"/>
        <w:rPr>
          <w:rFonts w:ascii="Times New Roman" w:hAnsi="Times New Roman" w:cs="Times New Roman"/>
          <w:b/>
          <w:sz w:val="24"/>
          <w:szCs w:val="24"/>
        </w:rPr>
      </w:pPr>
      <w:r>
        <w:rPr>
          <w:rFonts w:ascii="Times New Roman" w:hAnsi="Times New Roman" w:cs="Times New Roman"/>
          <w:b/>
          <w:sz w:val="24"/>
          <w:szCs w:val="24"/>
        </w:rPr>
        <w:t>5.1. О каком князе идет речь в стихотворении А.С. Пушкина?</w:t>
      </w:r>
    </w:p>
    <w:p w:rsidR="001808C5" w:rsidRDefault="001808C5" w:rsidP="001808C5">
      <w:pPr>
        <w:pStyle w:val="a5"/>
        <w:ind w:left="-142"/>
        <w:jc w:val="both"/>
        <w:rPr>
          <w:rFonts w:ascii="Times New Roman" w:hAnsi="Times New Roman" w:cs="Times New Roman"/>
          <w:b/>
          <w:sz w:val="24"/>
          <w:szCs w:val="24"/>
        </w:rPr>
      </w:pPr>
    </w:p>
    <w:p w:rsidR="001808C5" w:rsidRDefault="001808C5" w:rsidP="001808C5">
      <w:pPr>
        <w:pStyle w:val="a5"/>
        <w:ind w:left="-142"/>
        <w:jc w:val="both"/>
        <w:rPr>
          <w:rFonts w:ascii="Times New Roman" w:hAnsi="Times New Roman" w:cs="Times New Roman"/>
          <w:sz w:val="24"/>
          <w:szCs w:val="24"/>
        </w:rPr>
      </w:pPr>
      <w:r>
        <w:rPr>
          <w:rFonts w:ascii="Times New Roman" w:hAnsi="Times New Roman" w:cs="Times New Roman"/>
          <w:sz w:val="24"/>
          <w:szCs w:val="24"/>
        </w:rPr>
        <w:t>«Из мертвой главы гробовая змея,</w:t>
      </w:r>
    </w:p>
    <w:p w:rsidR="001808C5" w:rsidRDefault="001808C5" w:rsidP="001808C5">
      <w:pPr>
        <w:pStyle w:val="a5"/>
        <w:ind w:left="-142"/>
        <w:jc w:val="both"/>
        <w:rPr>
          <w:rFonts w:ascii="Times New Roman" w:hAnsi="Times New Roman" w:cs="Times New Roman"/>
          <w:sz w:val="24"/>
          <w:szCs w:val="24"/>
        </w:rPr>
      </w:pPr>
      <w:r>
        <w:rPr>
          <w:rFonts w:ascii="Times New Roman" w:hAnsi="Times New Roman" w:cs="Times New Roman"/>
          <w:sz w:val="24"/>
          <w:szCs w:val="24"/>
        </w:rPr>
        <w:t>Шипя между тем выползала:</w:t>
      </w:r>
    </w:p>
    <w:p w:rsidR="001808C5" w:rsidRDefault="001808C5" w:rsidP="001808C5">
      <w:pPr>
        <w:pStyle w:val="a5"/>
        <w:ind w:left="-142"/>
        <w:jc w:val="both"/>
        <w:rPr>
          <w:rFonts w:ascii="Times New Roman" w:hAnsi="Times New Roman" w:cs="Times New Roman"/>
          <w:sz w:val="24"/>
          <w:szCs w:val="24"/>
        </w:rPr>
      </w:pPr>
      <w:r>
        <w:rPr>
          <w:rFonts w:ascii="Times New Roman" w:hAnsi="Times New Roman" w:cs="Times New Roman"/>
          <w:sz w:val="24"/>
          <w:szCs w:val="24"/>
        </w:rPr>
        <w:t>Как черная лента, вкруг ног обвилась:</w:t>
      </w:r>
    </w:p>
    <w:p w:rsidR="001808C5" w:rsidRDefault="001808C5" w:rsidP="001808C5">
      <w:pPr>
        <w:pStyle w:val="a5"/>
        <w:ind w:left="-142"/>
        <w:jc w:val="both"/>
        <w:rPr>
          <w:rFonts w:ascii="Times New Roman" w:hAnsi="Times New Roman" w:cs="Times New Roman"/>
          <w:sz w:val="24"/>
          <w:szCs w:val="24"/>
        </w:rPr>
      </w:pPr>
      <w:r>
        <w:rPr>
          <w:rFonts w:ascii="Times New Roman" w:hAnsi="Times New Roman" w:cs="Times New Roman"/>
          <w:sz w:val="24"/>
          <w:szCs w:val="24"/>
        </w:rPr>
        <w:t>И вскрикнул внезапно ужаленный князь».</w:t>
      </w:r>
    </w:p>
    <w:p w:rsidR="001808C5" w:rsidRDefault="001808C5" w:rsidP="001808C5">
      <w:pPr>
        <w:pStyle w:val="a5"/>
        <w:ind w:left="-142"/>
        <w:jc w:val="both"/>
        <w:rPr>
          <w:rFonts w:ascii="Times New Roman" w:hAnsi="Times New Roman" w:cs="Times New Roman"/>
          <w:b/>
          <w:sz w:val="24"/>
          <w:szCs w:val="24"/>
        </w:rPr>
      </w:pPr>
    </w:p>
    <w:p w:rsidR="001808C5" w:rsidRDefault="001808C5" w:rsidP="001808C5">
      <w:pPr>
        <w:pStyle w:val="a5"/>
        <w:ind w:left="-142"/>
        <w:jc w:val="both"/>
        <w:rPr>
          <w:rFonts w:ascii="Times New Roman" w:hAnsi="Times New Roman" w:cs="Times New Roman"/>
          <w:b/>
          <w:sz w:val="24"/>
          <w:szCs w:val="24"/>
        </w:rPr>
      </w:pPr>
      <w:r>
        <w:rPr>
          <w:rFonts w:ascii="Times New Roman" w:hAnsi="Times New Roman" w:cs="Times New Roman"/>
          <w:b/>
          <w:sz w:val="24"/>
          <w:szCs w:val="24"/>
        </w:rPr>
        <w:t>Ответ: Вещий Олег</w:t>
      </w:r>
    </w:p>
    <w:p w:rsidR="001808C5" w:rsidRDefault="001808C5" w:rsidP="001808C5">
      <w:pPr>
        <w:pStyle w:val="a5"/>
        <w:ind w:left="-142"/>
        <w:jc w:val="both"/>
        <w:rPr>
          <w:rFonts w:ascii="Times New Roman" w:hAnsi="Times New Roman" w:cs="Times New Roman"/>
          <w:b/>
          <w:sz w:val="24"/>
          <w:szCs w:val="24"/>
        </w:rPr>
      </w:pPr>
    </w:p>
    <w:p w:rsidR="001808C5" w:rsidRDefault="001808C5" w:rsidP="001808C5">
      <w:pPr>
        <w:pStyle w:val="a5"/>
        <w:ind w:left="-142"/>
        <w:jc w:val="both"/>
        <w:rPr>
          <w:rFonts w:ascii="Times New Roman" w:hAnsi="Times New Roman" w:cs="Times New Roman"/>
          <w:b/>
          <w:sz w:val="24"/>
          <w:szCs w:val="24"/>
        </w:rPr>
      </w:pPr>
      <w:r>
        <w:rPr>
          <w:rFonts w:ascii="Times New Roman" w:hAnsi="Times New Roman" w:cs="Times New Roman"/>
          <w:b/>
          <w:sz w:val="24"/>
          <w:szCs w:val="24"/>
        </w:rPr>
        <w:t xml:space="preserve">5.2. Императрица Екатерина </w:t>
      </w:r>
      <w:r>
        <w:rPr>
          <w:rFonts w:ascii="Times New Roman" w:hAnsi="Times New Roman" w:cs="Times New Roman"/>
          <w:b/>
          <w:sz w:val="24"/>
          <w:szCs w:val="24"/>
          <w:lang w:val="en-US"/>
        </w:rPr>
        <w:t>II</w:t>
      </w:r>
      <w:r>
        <w:rPr>
          <w:rFonts w:ascii="Times New Roman" w:hAnsi="Times New Roman" w:cs="Times New Roman"/>
          <w:b/>
          <w:sz w:val="24"/>
          <w:szCs w:val="24"/>
        </w:rPr>
        <w:t xml:space="preserve"> в 1777 году повелела:» На реке Луга учредить новый город, где река Вревка в Лугу впадае. Наименовать оный город..»</w:t>
      </w:r>
    </w:p>
    <w:p w:rsidR="001808C5" w:rsidRDefault="001808C5" w:rsidP="001808C5">
      <w:pPr>
        <w:pStyle w:val="a5"/>
        <w:ind w:left="-142"/>
        <w:jc w:val="both"/>
        <w:rPr>
          <w:rFonts w:ascii="Times New Roman" w:hAnsi="Times New Roman" w:cs="Times New Roman"/>
          <w:b/>
          <w:sz w:val="24"/>
          <w:szCs w:val="24"/>
        </w:rPr>
      </w:pPr>
      <w:r>
        <w:rPr>
          <w:rFonts w:ascii="Times New Roman" w:hAnsi="Times New Roman" w:cs="Times New Roman"/>
          <w:b/>
          <w:sz w:val="24"/>
          <w:szCs w:val="24"/>
        </w:rPr>
        <w:t xml:space="preserve">Какой город возник с повеления Екатерины </w:t>
      </w:r>
      <w:r>
        <w:rPr>
          <w:rFonts w:ascii="Times New Roman" w:hAnsi="Times New Roman" w:cs="Times New Roman"/>
          <w:b/>
          <w:sz w:val="24"/>
          <w:szCs w:val="24"/>
          <w:lang w:val="en-US"/>
        </w:rPr>
        <w:t>II</w:t>
      </w:r>
      <w:r>
        <w:rPr>
          <w:rFonts w:ascii="Times New Roman" w:hAnsi="Times New Roman" w:cs="Times New Roman"/>
          <w:b/>
          <w:sz w:val="24"/>
          <w:szCs w:val="24"/>
        </w:rPr>
        <w:t>?</w:t>
      </w:r>
    </w:p>
    <w:p w:rsidR="001808C5" w:rsidRDefault="001808C5" w:rsidP="001808C5">
      <w:pPr>
        <w:pStyle w:val="a5"/>
        <w:ind w:left="-142"/>
        <w:jc w:val="both"/>
        <w:rPr>
          <w:rFonts w:ascii="Times New Roman" w:hAnsi="Times New Roman" w:cs="Times New Roman"/>
          <w:b/>
          <w:sz w:val="24"/>
          <w:szCs w:val="24"/>
        </w:rPr>
      </w:pPr>
    </w:p>
    <w:p w:rsidR="001808C5" w:rsidRDefault="001808C5" w:rsidP="001808C5">
      <w:pPr>
        <w:pStyle w:val="a5"/>
        <w:ind w:left="-142"/>
        <w:jc w:val="both"/>
        <w:rPr>
          <w:rFonts w:ascii="Times New Roman" w:hAnsi="Times New Roman" w:cs="Times New Roman"/>
          <w:b/>
          <w:sz w:val="24"/>
          <w:szCs w:val="24"/>
        </w:rPr>
      </w:pPr>
      <w:r>
        <w:rPr>
          <w:rFonts w:ascii="Times New Roman" w:hAnsi="Times New Roman" w:cs="Times New Roman"/>
          <w:b/>
          <w:sz w:val="24"/>
          <w:szCs w:val="24"/>
        </w:rPr>
        <w:t>Ответ: г. Луга</w:t>
      </w:r>
    </w:p>
    <w:p w:rsidR="001808C5" w:rsidRDefault="001808C5" w:rsidP="001808C5">
      <w:pPr>
        <w:pStyle w:val="a5"/>
        <w:ind w:left="-142"/>
        <w:jc w:val="both"/>
        <w:rPr>
          <w:rFonts w:ascii="Times New Roman" w:hAnsi="Times New Roman" w:cs="Times New Roman"/>
          <w:b/>
          <w:sz w:val="24"/>
          <w:szCs w:val="24"/>
        </w:rPr>
      </w:pPr>
    </w:p>
    <w:p w:rsidR="001808C5" w:rsidRDefault="001808C5" w:rsidP="001808C5">
      <w:pPr>
        <w:shd w:val="clear" w:color="auto" w:fill="FFFFFF"/>
        <w:spacing w:after="150" w:line="240" w:lineRule="auto"/>
        <w:ind w:hanging="142"/>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5.3. </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color w:val="333333"/>
          <w:sz w:val="24"/>
          <w:szCs w:val="24"/>
          <w:lang w:eastAsia="ru-RU"/>
        </w:rPr>
        <w:t>Всем известны прекрасные поэтические строки об осени поэта Аполлона Николаевича </w:t>
      </w:r>
      <w:hyperlink r:id="rId8" w:history="1">
        <w:r>
          <w:rPr>
            <w:rStyle w:val="a3"/>
            <w:rFonts w:ascii="Times New Roman" w:eastAsia="Times New Roman" w:hAnsi="Times New Roman" w:cs="Times New Roman"/>
            <w:b/>
            <w:color w:val="auto"/>
            <w:sz w:val="24"/>
            <w:szCs w:val="24"/>
            <w:u w:val="none"/>
            <w:lang w:eastAsia="ru-RU"/>
          </w:rPr>
          <w:t>Майкова</w:t>
        </w:r>
      </w:hyperlink>
      <w:r>
        <w:rPr>
          <w:rFonts w:ascii="Times New Roman" w:eastAsia="Times New Roman" w:hAnsi="Times New Roman" w:cs="Times New Roman"/>
          <w:b/>
          <w:sz w:val="24"/>
          <w:szCs w:val="24"/>
          <w:lang w:eastAsia="ru-RU"/>
        </w:rPr>
        <w:t>:</w:t>
      </w:r>
    </w:p>
    <w:p w:rsidR="001808C5" w:rsidRDefault="001808C5" w:rsidP="001808C5">
      <w:pPr>
        <w:shd w:val="clear" w:color="auto" w:fill="FFFFFF"/>
        <w:spacing w:after="150" w:line="240" w:lineRule="auto"/>
        <w:ind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«Кроет уж лист золотой</w:t>
      </w:r>
    </w:p>
    <w:p w:rsidR="001808C5" w:rsidRDefault="001808C5" w:rsidP="001808C5">
      <w:pPr>
        <w:shd w:val="clear" w:color="auto" w:fill="FFFFFF"/>
        <w:spacing w:after="150" w:line="240" w:lineRule="auto"/>
        <w:ind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Влажную землю в лесу.</w:t>
      </w:r>
    </w:p>
    <w:p w:rsidR="001808C5" w:rsidRDefault="001808C5" w:rsidP="001808C5">
      <w:pPr>
        <w:shd w:val="clear" w:color="auto" w:fill="FFFFFF"/>
        <w:spacing w:after="150" w:line="240" w:lineRule="auto"/>
        <w:ind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Смело топчу я ногой</w:t>
      </w:r>
    </w:p>
    <w:p w:rsidR="001808C5" w:rsidRDefault="001808C5" w:rsidP="001808C5">
      <w:pPr>
        <w:shd w:val="clear" w:color="auto" w:fill="FFFFFF"/>
        <w:spacing w:after="150" w:line="240" w:lineRule="auto"/>
        <w:ind w:hanging="142"/>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sz w:val="24"/>
          <w:szCs w:val="24"/>
          <w:lang w:eastAsia="ru-RU"/>
        </w:rPr>
        <w:t>Вешнюю леса красу».</w:t>
      </w:r>
    </w:p>
    <w:tbl>
      <w:tblPr>
        <w:tblW w:w="5000" w:type="pct"/>
        <w:shd w:val="clear" w:color="auto" w:fill="FFFFFF"/>
        <w:tblLook w:val="04A0" w:firstRow="1" w:lastRow="0" w:firstColumn="1" w:lastColumn="0" w:noHBand="0" w:noVBand="1"/>
      </w:tblPr>
      <w:tblGrid>
        <w:gridCol w:w="9355"/>
      </w:tblGrid>
      <w:tr w:rsidR="001808C5" w:rsidTr="001808C5">
        <w:tc>
          <w:tcPr>
            <w:tcW w:w="5000" w:type="pct"/>
            <w:shd w:val="clear" w:color="auto" w:fill="FFFFFF"/>
            <w:tcMar>
              <w:top w:w="45" w:type="dxa"/>
              <w:left w:w="0" w:type="dxa"/>
              <w:bottom w:w="45" w:type="dxa"/>
              <w:right w:w="0" w:type="dxa"/>
            </w:tcMar>
            <w:vAlign w:val="center"/>
            <w:hideMark/>
          </w:tcPr>
          <w:p w:rsidR="001808C5" w:rsidRDefault="001808C5">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 многие годы жил в Петербургской губернии. Неподалеку от места его дачи в 2001 году открылась мемориальная доска.</w:t>
            </w:r>
          </w:p>
          <w:p w:rsidR="001808C5" w:rsidRDefault="001808C5">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каком месте в нашей области идет речь?</w:t>
            </w:r>
          </w:p>
          <w:p w:rsidR="001808C5" w:rsidRDefault="001808C5">
            <w:pPr>
              <w:spacing w:after="15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 п. Сиверский, Гатчинский район</w:t>
            </w:r>
          </w:p>
          <w:p w:rsidR="001808C5" w:rsidRDefault="001808C5">
            <w:pPr>
              <w:spacing w:after="15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 В нашей области встречаются названия населенных пунктов, которые начинаются со слов: Ям, Усть (Ям – Тесово, Ям – Ижора, Усть – Луга».</w:t>
            </w:r>
          </w:p>
          <w:p w:rsidR="001808C5" w:rsidRDefault="001808C5">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означают эти слова?</w:t>
            </w:r>
          </w:p>
          <w:p w:rsidR="001808C5" w:rsidRDefault="001808C5">
            <w:pPr>
              <w:spacing w:after="15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Ответ: </w:t>
            </w:r>
          </w:p>
          <w:p w:rsidR="001808C5" w:rsidRDefault="001808C5">
            <w:pPr>
              <w:spacing w:after="15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Ям – старинное название почтовой станции. Города с такими названиями располагаемых на старинных почтовых дорогах.</w:t>
            </w:r>
          </w:p>
          <w:p w:rsidR="001808C5" w:rsidRDefault="001808C5">
            <w:pPr>
              <w:spacing w:after="15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Усть – селение, расположенное вблизи устья реки.</w:t>
            </w:r>
          </w:p>
        </w:tc>
      </w:tr>
    </w:tbl>
    <w:p w:rsidR="001808C5" w:rsidRDefault="00C111AF" w:rsidP="001808C5">
      <w:pPr>
        <w:rPr>
          <w:rFonts w:ascii="Times New Roman" w:hAnsi="Times New Roman" w:cs="Times New Roman"/>
          <w:b/>
          <w:sz w:val="24"/>
          <w:szCs w:val="24"/>
        </w:rPr>
      </w:pPr>
      <w:r>
        <w:rPr>
          <w:rFonts w:ascii="Times New Roman" w:hAnsi="Times New Roman" w:cs="Times New Roman"/>
          <w:b/>
          <w:sz w:val="24"/>
          <w:szCs w:val="24"/>
        </w:rPr>
        <w:t>За каждый правильный ответ – 2</w:t>
      </w:r>
      <w:r w:rsidR="001808C5">
        <w:rPr>
          <w:rFonts w:ascii="Times New Roman" w:hAnsi="Times New Roman" w:cs="Times New Roman"/>
          <w:b/>
          <w:sz w:val="24"/>
          <w:szCs w:val="24"/>
        </w:rPr>
        <w:t xml:space="preserve"> балл</w:t>
      </w:r>
      <w:r>
        <w:rPr>
          <w:rFonts w:ascii="Times New Roman" w:hAnsi="Times New Roman" w:cs="Times New Roman"/>
          <w:b/>
          <w:sz w:val="24"/>
          <w:szCs w:val="24"/>
        </w:rPr>
        <w:t>а</w:t>
      </w:r>
      <w:r w:rsidR="001808C5">
        <w:rPr>
          <w:rFonts w:ascii="Times New Roman" w:hAnsi="Times New Roman" w:cs="Times New Roman"/>
          <w:b/>
          <w:sz w:val="24"/>
          <w:szCs w:val="24"/>
        </w:rPr>
        <w:t>.</w:t>
      </w:r>
    </w:p>
    <w:p w:rsidR="001808C5" w:rsidRDefault="001808C5" w:rsidP="001808C5">
      <w:pPr>
        <w:rPr>
          <w:rFonts w:ascii="Times New Roman" w:hAnsi="Times New Roman" w:cs="Times New Roman"/>
          <w:b/>
          <w:sz w:val="28"/>
          <w:szCs w:val="28"/>
        </w:rPr>
      </w:pPr>
      <w:r>
        <w:rPr>
          <w:rFonts w:ascii="Times New Roman" w:hAnsi="Times New Roman" w:cs="Times New Roman"/>
          <w:b/>
          <w:sz w:val="28"/>
          <w:szCs w:val="28"/>
        </w:rPr>
        <w:t>Максимальный балл – 4.</w:t>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Задание 6. Изображения каких деятелей культуры представлены ниже?</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Укажите:</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А.  Фамилию, имя, отчество.</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Б.  Сферу деятельности.</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6.1. Куприн Александр Иванович, русский писатель переводчик</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6.2. Римский – Корсаков Никола Андреевич, русский композитор</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6.3. Крамской Иван Николаевич, русский художник</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6.4. Толстой Алексей Константинович, русский писатель</w:t>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За каждый правильный ответ – 1 балл.</w:t>
      </w:r>
    </w:p>
    <w:p w:rsidR="001808C5" w:rsidRDefault="001808C5" w:rsidP="001808C5">
      <w:pPr>
        <w:rPr>
          <w:rFonts w:ascii="Times New Roman" w:hAnsi="Times New Roman" w:cs="Times New Roman"/>
          <w:b/>
          <w:sz w:val="28"/>
          <w:szCs w:val="28"/>
        </w:rPr>
      </w:pPr>
      <w:r>
        <w:rPr>
          <w:rFonts w:ascii="Times New Roman" w:hAnsi="Times New Roman" w:cs="Times New Roman"/>
          <w:b/>
          <w:sz w:val="28"/>
          <w:szCs w:val="28"/>
        </w:rPr>
        <w:t>Максимальный балл – 4.</w:t>
      </w:r>
    </w:p>
    <w:p w:rsidR="001808C5" w:rsidRDefault="001808C5" w:rsidP="001808C5">
      <w:pPr>
        <w:rPr>
          <w:rFonts w:ascii="Times New Roman" w:hAnsi="Times New Roman" w:cs="Times New Roman"/>
          <w:b/>
          <w:sz w:val="28"/>
          <w:szCs w:val="28"/>
        </w:rPr>
      </w:pPr>
    </w:p>
    <w:p w:rsidR="001808C5" w:rsidRDefault="001808C5" w:rsidP="001808C5">
      <w:pPr>
        <w:jc w:val="both"/>
        <w:rPr>
          <w:rFonts w:ascii="Times New Roman" w:hAnsi="Times New Roman" w:cs="Times New Roman"/>
          <w:sz w:val="24"/>
          <w:szCs w:val="24"/>
        </w:rPr>
      </w:pPr>
      <w:r>
        <w:rPr>
          <w:rFonts w:ascii="Times New Roman" w:hAnsi="Times New Roman" w:cs="Times New Roman"/>
          <w:b/>
          <w:sz w:val="24"/>
          <w:szCs w:val="24"/>
        </w:rPr>
        <w:t>Задание 7</w:t>
      </w:r>
      <w:r>
        <w:rPr>
          <w:rFonts w:ascii="Times New Roman" w:hAnsi="Times New Roman" w:cs="Times New Roman"/>
          <w:sz w:val="24"/>
          <w:szCs w:val="24"/>
        </w:rPr>
        <w:t xml:space="preserve">. </w:t>
      </w:r>
      <w:r>
        <w:rPr>
          <w:rFonts w:ascii="Times New Roman" w:hAnsi="Times New Roman" w:cs="Times New Roman"/>
          <w:b/>
          <w:sz w:val="24"/>
          <w:szCs w:val="24"/>
        </w:rPr>
        <w:t>В 1764 году суздальский пехотный полк передислоцировался на четыре года в Новую Ладогу. Командир полка написал первое наставление по организации внутренней службы, обучению и воспитанию солдат, известное под названием полковое учреждение. Кто же был командиром полка?</w:t>
      </w:r>
      <w:r>
        <w:rPr>
          <w:rFonts w:ascii="Times New Roman" w:hAnsi="Times New Roman" w:cs="Times New Roman"/>
          <w:sz w:val="24"/>
          <w:szCs w:val="24"/>
        </w:rPr>
        <w:t xml:space="preserve"> </w:t>
      </w:r>
    </w:p>
    <w:p w:rsidR="001808C5" w:rsidRDefault="001808C5" w:rsidP="001808C5">
      <w:pPr>
        <w:jc w:val="both"/>
        <w:rPr>
          <w:rFonts w:ascii="Times New Roman" w:hAnsi="Times New Roman" w:cs="Times New Roman"/>
          <w:sz w:val="24"/>
          <w:szCs w:val="24"/>
        </w:rPr>
      </w:pPr>
      <w:r>
        <w:rPr>
          <w:rFonts w:ascii="Times New Roman" w:hAnsi="Times New Roman" w:cs="Times New Roman"/>
          <w:sz w:val="24"/>
          <w:szCs w:val="24"/>
        </w:rPr>
        <w:t>7.1. А.В. Суворов;</w:t>
      </w:r>
    </w:p>
    <w:p w:rsidR="001808C5" w:rsidRDefault="001808C5" w:rsidP="001808C5">
      <w:pPr>
        <w:jc w:val="both"/>
        <w:rPr>
          <w:rFonts w:ascii="Times New Roman" w:hAnsi="Times New Roman" w:cs="Times New Roman"/>
          <w:sz w:val="24"/>
          <w:szCs w:val="24"/>
        </w:rPr>
      </w:pPr>
      <w:r>
        <w:rPr>
          <w:rFonts w:ascii="Times New Roman" w:hAnsi="Times New Roman" w:cs="Times New Roman"/>
          <w:sz w:val="24"/>
          <w:szCs w:val="24"/>
        </w:rPr>
        <w:t>7.2. С.К. Грейг;</w:t>
      </w:r>
    </w:p>
    <w:p w:rsidR="001808C5" w:rsidRDefault="001808C5" w:rsidP="001808C5">
      <w:pPr>
        <w:jc w:val="both"/>
        <w:rPr>
          <w:rFonts w:ascii="Times New Roman" w:hAnsi="Times New Roman" w:cs="Times New Roman"/>
          <w:sz w:val="24"/>
          <w:szCs w:val="24"/>
        </w:rPr>
      </w:pPr>
      <w:r>
        <w:rPr>
          <w:rFonts w:ascii="Times New Roman" w:hAnsi="Times New Roman" w:cs="Times New Roman"/>
          <w:sz w:val="24"/>
          <w:szCs w:val="24"/>
        </w:rPr>
        <w:t>7.3. П.А. Румянцев;</w:t>
      </w:r>
    </w:p>
    <w:p w:rsidR="001808C5" w:rsidRDefault="001808C5" w:rsidP="001808C5">
      <w:pPr>
        <w:jc w:val="both"/>
        <w:rPr>
          <w:rFonts w:ascii="Times New Roman" w:hAnsi="Times New Roman" w:cs="Times New Roman"/>
          <w:sz w:val="24"/>
          <w:szCs w:val="24"/>
        </w:rPr>
      </w:pPr>
      <w:r>
        <w:rPr>
          <w:rFonts w:ascii="Times New Roman" w:hAnsi="Times New Roman" w:cs="Times New Roman"/>
          <w:sz w:val="24"/>
          <w:szCs w:val="24"/>
        </w:rPr>
        <w:t>7.8. Г.А. Спиридонов</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Ответ: А.В. Суворов</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Максимальный балл – 1.</w:t>
      </w:r>
    </w:p>
    <w:p w:rsidR="001808C5" w:rsidRDefault="001808C5" w:rsidP="001808C5">
      <w:pPr>
        <w:jc w:val="both"/>
        <w:rPr>
          <w:rFonts w:ascii="Times New Roman" w:hAnsi="Times New Roman" w:cs="Times New Roman"/>
          <w:b/>
          <w:sz w:val="24"/>
          <w:szCs w:val="24"/>
        </w:rPr>
      </w:pP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Задание 8. Напишите название усадьбы.</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Ответ:</w:t>
      </w:r>
    </w:p>
    <w:p w:rsidR="00C111AF" w:rsidRDefault="001808C5" w:rsidP="00C111AF">
      <w:pPr>
        <w:rPr>
          <w:rFonts w:ascii="Times New Roman" w:hAnsi="Times New Roman" w:cs="Times New Roman"/>
          <w:sz w:val="24"/>
          <w:szCs w:val="24"/>
        </w:rPr>
      </w:pPr>
      <w:r>
        <w:rPr>
          <w:rFonts w:ascii="Times New Roman" w:hAnsi="Times New Roman" w:cs="Times New Roman"/>
          <w:sz w:val="24"/>
          <w:szCs w:val="24"/>
        </w:rPr>
        <w:t>8.1.</w:t>
      </w:r>
      <w:r w:rsidR="00C111AF" w:rsidRPr="00C111AF">
        <w:rPr>
          <w:rFonts w:ascii="Times New Roman" w:hAnsi="Times New Roman" w:cs="Times New Roman"/>
          <w:sz w:val="24"/>
          <w:szCs w:val="24"/>
        </w:rPr>
        <w:t xml:space="preserve"> </w:t>
      </w:r>
      <w:r w:rsidR="00C111AF">
        <w:rPr>
          <w:rFonts w:ascii="Times New Roman" w:hAnsi="Times New Roman" w:cs="Times New Roman"/>
          <w:sz w:val="24"/>
          <w:szCs w:val="24"/>
        </w:rPr>
        <w:t>Ус</w:t>
      </w:r>
      <w:r w:rsidR="00252E8F">
        <w:rPr>
          <w:rFonts w:ascii="Times New Roman" w:hAnsi="Times New Roman" w:cs="Times New Roman"/>
          <w:sz w:val="24"/>
          <w:szCs w:val="24"/>
        </w:rPr>
        <w:t>адьба Марьино</w:t>
      </w:r>
    </w:p>
    <w:p w:rsidR="00C111AF" w:rsidRDefault="001808C5" w:rsidP="00C111AF">
      <w:pPr>
        <w:rPr>
          <w:rFonts w:ascii="Times New Roman" w:hAnsi="Times New Roman" w:cs="Times New Roman"/>
          <w:sz w:val="24"/>
          <w:szCs w:val="24"/>
        </w:rPr>
      </w:pPr>
      <w:r>
        <w:rPr>
          <w:rFonts w:ascii="Times New Roman" w:hAnsi="Times New Roman" w:cs="Times New Roman"/>
          <w:sz w:val="24"/>
          <w:szCs w:val="24"/>
        </w:rPr>
        <w:t xml:space="preserve"> 8.2. </w:t>
      </w:r>
      <w:r w:rsidR="00C111AF">
        <w:rPr>
          <w:rFonts w:ascii="Times New Roman" w:hAnsi="Times New Roman" w:cs="Times New Roman"/>
          <w:sz w:val="24"/>
          <w:szCs w:val="24"/>
        </w:rPr>
        <w:t>Усадьб</w:t>
      </w:r>
      <w:r w:rsidR="00252E8F">
        <w:rPr>
          <w:rFonts w:ascii="Times New Roman" w:hAnsi="Times New Roman" w:cs="Times New Roman"/>
          <w:sz w:val="24"/>
          <w:szCs w:val="24"/>
        </w:rPr>
        <w:t>а «Приютино»</w:t>
      </w:r>
    </w:p>
    <w:p w:rsidR="00C111AF" w:rsidRDefault="001808C5" w:rsidP="00C111AF">
      <w:pPr>
        <w:rPr>
          <w:rFonts w:ascii="Times New Roman" w:hAnsi="Times New Roman" w:cs="Times New Roman"/>
          <w:sz w:val="24"/>
          <w:szCs w:val="24"/>
        </w:rPr>
      </w:pPr>
      <w:r>
        <w:rPr>
          <w:rFonts w:ascii="Times New Roman" w:hAnsi="Times New Roman" w:cs="Times New Roman"/>
          <w:sz w:val="24"/>
          <w:szCs w:val="24"/>
        </w:rPr>
        <w:t xml:space="preserve">8.3. </w:t>
      </w:r>
      <w:r w:rsidR="00C111AF">
        <w:rPr>
          <w:rFonts w:ascii="Times New Roman" w:hAnsi="Times New Roman" w:cs="Times New Roman"/>
          <w:sz w:val="24"/>
          <w:szCs w:val="24"/>
        </w:rPr>
        <w:t xml:space="preserve">Музей – усадьба </w:t>
      </w:r>
      <w:r w:rsidR="00252E8F">
        <w:rPr>
          <w:rFonts w:ascii="Times New Roman" w:hAnsi="Times New Roman" w:cs="Times New Roman"/>
          <w:sz w:val="24"/>
          <w:szCs w:val="24"/>
        </w:rPr>
        <w:t>«Рождествено»</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За каждый правильный ответ – 1 балл.</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Максимальный балл – 3.</w:t>
      </w:r>
    </w:p>
    <w:p w:rsidR="001808C5" w:rsidRDefault="001808C5" w:rsidP="001808C5">
      <w:pPr>
        <w:shd w:val="clear" w:color="auto" w:fill="FFFFFF"/>
        <w:spacing w:after="150" w:line="240" w:lineRule="auto"/>
        <w:jc w:val="both"/>
        <w:rPr>
          <w:rFonts w:ascii="Times New Roman" w:eastAsia="Times New Roman" w:hAnsi="Times New Roman" w:cs="Times New Roman"/>
          <w:iCs/>
          <w:color w:val="333333"/>
          <w:sz w:val="24"/>
          <w:szCs w:val="24"/>
          <w:lang w:eastAsia="ru-RU"/>
        </w:rPr>
      </w:pP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8.4. Установите соответствие между усадьбой и местом, где она расположена. Ответы занесите в таблицу.</w:t>
      </w:r>
    </w:p>
    <w:p w:rsidR="001808C5" w:rsidRDefault="001808C5" w:rsidP="001808C5">
      <w:pPr>
        <w:jc w:val="both"/>
        <w:rPr>
          <w:rFonts w:ascii="Times New Roman" w:hAnsi="Times New Roman" w:cs="Times New Roman"/>
          <w:sz w:val="24"/>
          <w:szCs w:val="24"/>
        </w:rPr>
      </w:pPr>
      <w:r>
        <w:rPr>
          <w:rFonts w:ascii="Times New Roman" w:hAnsi="Times New Roman" w:cs="Times New Roman"/>
          <w:sz w:val="24"/>
          <w:szCs w:val="24"/>
        </w:rPr>
        <w:t>А. Гатчинский район</w:t>
      </w:r>
    </w:p>
    <w:p w:rsidR="001808C5" w:rsidRDefault="001808C5" w:rsidP="001808C5">
      <w:pPr>
        <w:jc w:val="both"/>
        <w:rPr>
          <w:rFonts w:ascii="Times New Roman" w:hAnsi="Times New Roman" w:cs="Times New Roman"/>
          <w:sz w:val="24"/>
          <w:szCs w:val="24"/>
        </w:rPr>
      </w:pPr>
      <w:r>
        <w:rPr>
          <w:rFonts w:ascii="Times New Roman" w:hAnsi="Times New Roman" w:cs="Times New Roman"/>
          <w:sz w:val="24"/>
          <w:szCs w:val="24"/>
        </w:rPr>
        <w:t>Б. Всеволожский район</w:t>
      </w:r>
    </w:p>
    <w:p w:rsidR="001808C5" w:rsidRDefault="001808C5" w:rsidP="001808C5">
      <w:pPr>
        <w:jc w:val="both"/>
        <w:rPr>
          <w:rFonts w:ascii="Times New Roman" w:hAnsi="Times New Roman" w:cs="Times New Roman"/>
          <w:sz w:val="24"/>
          <w:szCs w:val="24"/>
        </w:rPr>
      </w:pPr>
      <w:r>
        <w:rPr>
          <w:rFonts w:ascii="Times New Roman" w:hAnsi="Times New Roman" w:cs="Times New Roman"/>
          <w:sz w:val="24"/>
          <w:szCs w:val="24"/>
        </w:rPr>
        <w:t>В. Тосненский район</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Ответ:</w:t>
      </w:r>
    </w:p>
    <w:tbl>
      <w:tblPr>
        <w:tblStyle w:val="a6"/>
        <w:tblW w:w="0" w:type="auto"/>
        <w:tblInd w:w="0" w:type="dxa"/>
        <w:tblLook w:val="04A0" w:firstRow="1" w:lastRow="0" w:firstColumn="1" w:lastColumn="0" w:noHBand="0" w:noVBand="1"/>
      </w:tblPr>
      <w:tblGrid>
        <w:gridCol w:w="3114"/>
        <w:gridCol w:w="3115"/>
        <w:gridCol w:w="3116"/>
      </w:tblGrid>
      <w:tr w:rsidR="001808C5" w:rsidTr="001808C5">
        <w:tc>
          <w:tcPr>
            <w:tcW w:w="3190" w:type="dxa"/>
            <w:tcBorders>
              <w:top w:val="single" w:sz="4" w:space="0" w:color="auto"/>
              <w:left w:val="single" w:sz="4" w:space="0" w:color="auto"/>
              <w:bottom w:val="single" w:sz="4" w:space="0" w:color="auto"/>
              <w:right w:val="single" w:sz="4" w:space="0" w:color="auto"/>
            </w:tcBorders>
            <w:hideMark/>
          </w:tcPr>
          <w:p w:rsidR="001808C5" w:rsidRDefault="00252E8F">
            <w:pPr>
              <w:jc w:val="center"/>
              <w:rPr>
                <w:rFonts w:ascii="Times New Roman" w:hAnsi="Times New Roman" w:cs="Times New Roman"/>
                <w:b/>
                <w:sz w:val="24"/>
                <w:szCs w:val="24"/>
              </w:rPr>
            </w:pPr>
            <w:r>
              <w:rPr>
                <w:rFonts w:ascii="Times New Roman" w:hAnsi="Times New Roman" w:cs="Times New Roman"/>
                <w:b/>
                <w:sz w:val="24"/>
                <w:szCs w:val="24"/>
              </w:rPr>
              <w:t>8.</w:t>
            </w:r>
            <w:r w:rsidR="001808C5">
              <w:rPr>
                <w:rFonts w:ascii="Times New Roman" w:hAnsi="Times New Roman" w:cs="Times New Roman"/>
                <w:b/>
                <w:sz w:val="24"/>
                <w:szCs w:val="24"/>
              </w:rPr>
              <w:t>1</w:t>
            </w:r>
            <w:r>
              <w:rPr>
                <w:rFonts w:ascii="Times New Roman" w:hAnsi="Times New Roman" w:cs="Times New Roman"/>
                <w:b/>
                <w:sz w:val="24"/>
                <w:szCs w:val="24"/>
              </w:rPr>
              <w:t>.</w:t>
            </w:r>
          </w:p>
        </w:tc>
        <w:tc>
          <w:tcPr>
            <w:tcW w:w="3190" w:type="dxa"/>
            <w:tcBorders>
              <w:top w:val="single" w:sz="4" w:space="0" w:color="auto"/>
              <w:left w:val="single" w:sz="4" w:space="0" w:color="auto"/>
              <w:bottom w:val="single" w:sz="4" w:space="0" w:color="auto"/>
              <w:right w:val="single" w:sz="4" w:space="0" w:color="auto"/>
            </w:tcBorders>
            <w:hideMark/>
          </w:tcPr>
          <w:p w:rsidR="001808C5" w:rsidRDefault="00252E8F">
            <w:pPr>
              <w:jc w:val="center"/>
              <w:rPr>
                <w:rFonts w:ascii="Times New Roman" w:hAnsi="Times New Roman" w:cs="Times New Roman"/>
                <w:b/>
                <w:sz w:val="24"/>
                <w:szCs w:val="24"/>
              </w:rPr>
            </w:pPr>
            <w:r>
              <w:rPr>
                <w:rFonts w:ascii="Times New Roman" w:hAnsi="Times New Roman" w:cs="Times New Roman"/>
                <w:b/>
                <w:sz w:val="24"/>
                <w:szCs w:val="24"/>
              </w:rPr>
              <w:t>8.</w:t>
            </w:r>
            <w:r w:rsidR="001808C5">
              <w:rPr>
                <w:rFonts w:ascii="Times New Roman" w:hAnsi="Times New Roman" w:cs="Times New Roman"/>
                <w:b/>
                <w:sz w:val="24"/>
                <w:szCs w:val="24"/>
              </w:rPr>
              <w:t>2</w:t>
            </w:r>
            <w:r>
              <w:rPr>
                <w:rFonts w:ascii="Times New Roman" w:hAnsi="Times New Roman" w:cs="Times New Roman"/>
                <w:b/>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1808C5" w:rsidRDefault="00252E8F">
            <w:pPr>
              <w:jc w:val="center"/>
              <w:rPr>
                <w:rFonts w:ascii="Times New Roman" w:hAnsi="Times New Roman" w:cs="Times New Roman"/>
                <w:b/>
                <w:sz w:val="24"/>
                <w:szCs w:val="24"/>
              </w:rPr>
            </w:pPr>
            <w:r>
              <w:rPr>
                <w:rFonts w:ascii="Times New Roman" w:hAnsi="Times New Roman" w:cs="Times New Roman"/>
                <w:b/>
                <w:sz w:val="24"/>
                <w:szCs w:val="24"/>
              </w:rPr>
              <w:t>8.</w:t>
            </w:r>
            <w:r w:rsidR="001808C5">
              <w:rPr>
                <w:rFonts w:ascii="Times New Roman" w:hAnsi="Times New Roman" w:cs="Times New Roman"/>
                <w:b/>
                <w:sz w:val="24"/>
                <w:szCs w:val="24"/>
              </w:rPr>
              <w:t>3</w:t>
            </w:r>
            <w:r>
              <w:rPr>
                <w:rFonts w:ascii="Times New Roman" w:hAnsi="Times New Roman" w:cs="Times New Roman"/>
                <w:b/>
                <w:sz w:val="24"/>
                <w:szCs w:val="24"/>
              </w:rPr>
              <w:t>.</w:t>
            </w:r>
          </w:p>
        </w:tc>
      </w:tr>
      <w:tr w:rsidR="001808C5" w:rsidTr="001808C5">
        <w:tc>
          <w:tcPr>
            <w:tcW w:w="3190" w:type="dxa"/>
            <w:tcBorders>
              <w:top w:val="single" w:sz="4" w:space="0" w:color="auto"/>
              <w:left w:val="single" w:sz="4" w:space="0" w:color="auto"/>
              <w:bottom w:val="single" w:sz="4" w:space="0" w:color="auto"/>
              <w:right w:val="single" w:sz="4" w:space="0" w:color="auto"/>
            </w:tcBorders>
            <w:hideMark/>
          </w:tcPr>
          <w:p w:rsidR="001808C5" w:rsidRDefault="00252E8F">
            <w:pPr>
              <w:jc w:val="center"/>
              <w:rPr>
                <w:rFonts w:ascii="Times New Roman" w:hAnsi="Times New Roman" w:cs="Times New Roman"/>
                <w:b/>
                <w:sz w:val="24"/>
                <w:szCs w:val="24"/>
              </w:rPr>
            </w:pPr>
            <w:r>
              <w:rPr>
                <w:rFonts w:ascii="Times New Roman" w:hAnsi="Times New Roman" w:cs="Times New Roman"/>
                <w:b/>
                <w:sz w:val="24"/>
                <w:szCs w:val="24"/>
              </w:rPr>
              <w:t>В</w:t>
            </w:r>
          </w:p>
        </w:tc>
        <w:tc>
          <w:tcPr>
            <w:tcW w:w="3190" w:type="dxa"/>
            <w:tcBorders>
              <w:top w:val="single" w:sz="4" w:space="0" w:color="auto"/>
              <w:left w:val="single" w:sz="4" w:space="0" w:color="auto"/>
              <w:bottom w:val="single" w:sz="4" w:space="0" w:color="auto"/>
              <w:right w:val="single" w:sz="4" w:space="0" w:color="auto"/>
            </w:tcBorders>
            <w:hideMark/>
          </w:tcPr>
          <w:p w:rsidR="001808C5" w:rsidRDefault="00252E8F">
            <w:pPr>
              <w:jc w:val="center"/>
              <w:rPr>
                <w:rFonts w:ascii="Times New Roman" w:hAnsi="Times New Roman" w:cs="Times New Roman"/>
                <w:b/>
                <w:sz w:val="24"/>
                <w:szCs w:val="24"/>
              </w:rPr>
            </w:pPr>
            <w:r>
              <w:rPr>
                <w:rFonts w:ascii="Times New Roman" w:hAnsi="Times New Roman" w:cs="Times New Roman"/>
                <w:b/>
                <w:sz w:val="24"/>
                <w:szCs w:val="24"/>
              </w:rPr>
              <w:t>Б</w:t>
            </w:r>
          </w:p>
        </w:tc>
        <w:tc>
          <w:tcPr>
            <w:tcW w:w="3191" w:type="dxa"/>
            <w:tcBorders>
              <w:top w:val="single" w:sz="4" w:space="0" w:color="auto"/>
              <w:left w:val="single" w:sz="4" w:space="0" w:color="auto"/>
              <w:bottom w:val="single" w:sz="4" w:space="0" w:color="auto"/>
              <w:right w:val="single" w:sz="4" w:space="0" w:color="auto"/>
            </w:tcBorders>
            <w:hideMark/>
          </w:tcPr>
          <w:p w:rsidR="001808C5" w:rsidRDefault="00252E8F">
            <w:pPr>
              <w:jc w:val="center"/>
              <w:rPr>
                <w:rFonts w:ascii="Times New Roman" w:hAnsi="Times New Roman" w:cs="Times New Roman"/>
                <w:b/>
                <w:sz w:val="24"/>
                <w:szCs w:val="24"/>
              </w:rPr>
            </w:pPr>
            <w:r>
              <w:rPr>
                <w:rFonts w:ascii="Times New Roman" w:hAnsi="Times New Roman" w:cs="Times New Roman"/>
                <w:b/>
                <w:sz w:val="24"/>
                <w:szCs w:val="24"/>
              </w:rPr>
              <w:t>А</w:t>
            </w:r>
          </w:p>
        </w:tc>
      </w:tr>
    </w:tbl>
    <w:p w:rsidR="001808C5" w:rsidRDefault="001808C5" w:rsidP="001808C5">
      <w:pPr>
        <w:shd w:val="clear" w:color="auto" w:fill="FFFFFF"/>
        <w:spacing w:after="150" w:line="240" w:lineRule="auto"/>
        <w:jc w:val="both"/>
        <w:rPr>
          <w:rFonts w:ascii="Times New Roman" w:eastAsia="Times New Roman" w:hAnsi="Times New Roman" w:cs="Times New Roman"/>
          <w:b/>
          <w:iCs/>
          <w:color w:val="333333"/>
          <w:sz w:val="24"/>
          <w:szCs w:val="24"/>
          <w:lang w:eastAsia="ru-RU"/>
        </w:rPr>
      </w:pP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За каждый правильный ответ – 1 балл.</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Максимальный балл – 3.</w:t>
      </w:r>
    </w:p>
    <w:p w:rsidR="001808C5" w:rsidRDefault="001808C5" w:rsidP="001808C5">
      <w:pPr>
        <w:pStyle w:val="a5"/>
        <w:ind w:left="-142"/>
        <w:jc w:val="both"/>
        <w:rPr>
          <w:rFonts w:ascii="Times New Roman" w:hAnsi="Times New Roman" w:cs="Times New Roman"/>
          <w:b/>
          <w:sz w:val="24"/>
          <w:szCs w:val="24"/>
        </w:rPr>
      </w:pP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8.5.  Чем знамениты эти усадьбы. Дайте краткий ответ.</w:t>
      </w:r>
    </w:p>
    <w:p w:rsidR="001808C5" w:rsidRDefault="001808C5" w:rsidP="001808C5">
      <w:pPr>
        <w:shd w:val="clear" w:color="auto" w:fill="FFFFFF"/>
        <w:spacing w:after="225" w:line="420" w:lineRule="atLeast"/>
        <w:jc w:val="both"/>
        <w:textAlignment w:val="baseline"/>
        <w:rPr>
          <w:rFonts w:ascii="Times New Roman" w:eastAsia="Times New Roman" w:hAnsi="Times New Roman" w:cs="Times New Roman"/>
          <w:color w:val="494949"/>
          <w:sz w:val="24"/>
          <w:szCs w:val="24"/>
          <w:lang w:eastAsia="ru-RU"/>
        </w:rPr>
      </w:pPr>
      <w:r>
        <w:rPr>
          <w:rFonts w:ascii="Times New Roman" w:hAnsi="Times New Roman" w:cs="Times New Roman"/>
          <w:b/>
          <w:sz w:val="24"/>
          <w:szCs w:val="24"/>
        </w:rPr>
        <w:t>8.1.</w:t>
      </w:r>
      <w:r>
        <w:rPr>
          <w:rFonts w:ascii="Times New Roman" w:hAnsi="Times New Roman" w:cs="Times New Roman"/>
          <w:sz w:val="24"/>
          <w:szCs w:val="24"/>
        </w:rPr>
        <w:t xml:space="preserve"> Усадьба Марьино</w:t>
      </w:r>
      <w:r>
        <w:rPr>
          <w:rFonts w:ascii="Times New Roman" w:hAnsi="Times New Roman" w:cs="Times New Roman"/>
          <w:b/>
          <w:sz w:val="24"/>
          <w:szCs w:val="24"/>
        </w:rPr>
        <w:t xml:space="preserve"> - </w:t>
      </w:r>
      <w:r>
        <w:rPr>
          <w:rFonts w:ascii="Times New Roman" w:hAnsi="Times New Roman" w:cs="Times New Roman"/>
          <w:color w:val="222222"/>
          <w:sz w:val="24"/>
          <w:szCs w:val="24"/>
          <w:shd w:val="clear" w:color="auto" w:fill="FFFFFF"/>
        </w:rPr>
        <w:t>имение графов </w:t>
      </w:r>
      <w:hyperlink r:id="rId9" w:history="1">
        <w:r w:rsidRPr="00252E8F">
          <w:rPr>
            <w:rStyle w:val="a3"/>
            <w:rFonts w:ascii="Times New Roman" w:hAnsi="Times New Roman" w:cs="Times New Roman"/>
            <w:color w:val="auto"/>
            <w:sz w:val="24"/>
            <w:szCs w:val="24"/>
            <w:u w:val="none"/>
            <w:shd w:val="clear" w:color="auto" w:fill="FFFFFF"/>
          </w:rPr>
          <w:t>Строгановых</w:t>
        </w:r>
      </w:hyperlink>
      <w:r>
        <w:rPr>
          <w:rFonts w:ascii="Times New Roman" w:hAnsi="Times New Roman" w:cs="Times New Roman"/>
          <w:color w:val="222222"/>
          <w:sz w:val="24"/>
          <w:szCs w:val="24"/>
          <w:shd w:val="clear" w:color="auto" w:fill="FFFFFF"/>
        </w:rPr>
        <w:t> (впоследствии князей </w:t>
      </w:r>
      <w:hyperlink r:id="rId10" w:tooltip="Голицыны" w:history="1">
        <w:r>
          <w:rPr>
            <w:rStyle w:val="a3"/>
            <w:rFonts w:ascii="Times New Roman" w:hAnsi="Times New Roman" w:cs="Times New Roman"/>
            <w:color w:val="000000" w:themeColor="text1"/>
            <w:sz w:val="24"/>
            <w:szCs w:val="24"/>
            <w:shd w:val="clear" w:color="auto" w:fill="FFFFFF"/>
          </w:rPr>
          <w:t>Голицыных</w:t>
        </w:r>
      </w:hyperlink>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222222"/>
          <w:sz w:val="24"/>
          <w:szCs w:val="24"/>
          <w:shd w:val="clear" w:color="auto" w:fill="FFFFFF"/>
        </w:rPr>
        <w:t>между деревнями</w:t>
      </w:r>
      <w:r>
        <w:rPr>
          <w:rFonts w:ascii="Times New Roman" w:hAnsi="Times New Roman" w:cs="Times New Roman"/>
          <w:sz w:val="24"/>
          <w:szCs w:val="24"/>
          <w:shd w:val="clear" w:color="auto" w:fill="FFFFFF"/>
        </w:rPr>
        <w:t> </w:t>
      </w:r>
      <w:hyperlink r:id="rId11" w:tooltip="Андрианово (Ленинградская область)" w:history="1">
        <w:r w:rsidRPr="00252E8F">
          <w:rPr>
            <w:rStyle w:val="a3"/>
            <w:rFonts w:ascii="Times New Roman" w:hAnsi="Times New Roman" w:cs="Times New Roman"/>
            <w:color w:val="auto"/>
            <w:sz w:val="24"/>
            <w:szCs w:val="24"/>
            <w:u w:val="none"/>
            <w:shd w:val="clear" w:color="auto" w:fill="FFFFFF"/>
          </w:rPr>
          <w:t>Андрианово</w:t>
        </w:r>
      </w:hyperlink>
      <w:r w:rsidRPr="00252E8F">
        <w:rPr>
          <w:rFonts w:ascii="Times New Roman" w:hAnsi="Times New Roman" w:cs="Times New Roman"/>
          <w:sz w:val="24"/>
          <w:szCs w:val="24"/>
          <w:shd w:val="clear" w:color="auto" w:fill="FFFFFF"/>
        </w:rPr>
        <w:t> и </w:t>
      </w:r>
      <w:hyperlink r:id="rId12" w:tooltip="Тарасово (Тосненский район)" w:history="1">
        <w:r w:rsidRPr="00252E8F">
          <w:rPr>
            <w:rStyle w:val="a3"/>
            <w:rFonts w:ascii="Times New Roman" w:hAnsi="Times New Roman" w:cs="Times New Roman"/>
            <w:color w:val="auto"/>
            <w:sz w:val="24"/>
            <w:szCs w:val="24"/>
            <w:u w:val="none"/>
            <w:shd w:val="clear" w:color="auto" w:fill="FFFFFF"/>
          </w:rPr>
          <w:t>Тарасово</w:t>
        </w:r>
      </w:hyperlink>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Тосненского района </w:t>
      </w:r>
      <w:hyperlink r:id="rId13" w:tooltip="Ленинградская область" w:history="1">
        <w:r w:rsidRPr="00252E8F">
          <w:rPr>
            <w:rStyle w:val="a3"/>
            <w:rFonts w:ascii="Times New Roman" w:hAnsi="Times New Roman" w:cs="Times New Roman"/>
            <w:color w:val="auto"/>
            <w:sz w:val="24"/>
            <w:szCs w:val="24"/>
            <w:u w:val="none"/>
            <w:shd w:val="clear" w:color="auto" w:fill="FFFFFF"/>
          </w:rPr>
          <w:t>Ленинградской области</w:t>
        </w:r>
      </w:hyperlink>
      <w:r w:rsidRPr="00252E8F">
        <w:rPr>
          <w:rFonts w:ascii="Times New Roman" w:hAnsi="Times New Roman" w:cs="Times New Roman"/>
          <w:sz w:val="24"/>
          <w:szCs w:val="24"/>
          <w:shd w:val="clear" w:color="auto" w:fill="FFFFFF"/>
        </w:rPr>
        <w:t xml:space="preserve">. </w:t>
      </w:r>
      <w:r>
        <w:rPr>
          <w:rFonts w:ascii="Times New Roman" w:eastAsia="Times New Roman" w:hAnsi="Times New Roman" w:cs="Times New Roman"/>
          <w:color w:val="494949"/>
          <w:sz w:val="24"/>
          <w:szCs w:val="24"/>
          <w:lang w:eastAsia="ru-RU"/>
        </w:rPr>
        <w:t>Первыми владельцами Марьино стали представители влиятельнейшего рода Строгановых-Голицыных.  Этот род дал России целую плеяду выдающихся дипломатов, военачальников, градостроителей, фабрикантов и меценатов. Строгановым-Голицыным принадлежали колоссальные богатства: золотые прииски, заводы, горнодобывающие предприятия, миллионы десятин земли в Российской империи и за границей (возможные другие варианты ответов).</w:t>
      </w:r>
    </w:p>
    <w:p w:rsidR="00252E8F" w:rsidRDefault="001808C5" w:rsidP="00252E8F">
      <w:pPr>
        <w:jc w:val="both"/>
        <w:rPr>
          <w:rFonts w:ascii="Times New Roman" w:hAnsi="Times New Roman" w:cs="Times New Roman"/>
          <w:sz w:val="24"/>
          <w:szCs w:val="24"/>
        </w:rPr>
      </w:pPr>
      <w:r>
        <w:rPr>
          <w:rFonts w:ascii="Times New Roman" w:hAnsi="Times New Roman" w:cs="Times New Roman"/>
          <w:b/>
          <w:sz w:val="24"/>
          <w:szCs w:val="24"/>
        </w:rPr>
        <w:t>8.2.</w:t>
      </w:r>
      <w:r w:rsidR="00252E8F">
        <w:rPr>
          <w:rFonts w:ascii="Times New Roman" w:hAnsi="Times New Roman" w:cs="Times New Roman"/>
          <w:b/>
          <w:sz w:val="24"/>
          <w:szCs w:val="24"/>
        </w:rPr>
        <w:t xml:space="preserve"> </w:t>
      </w:r>
      <w:r w:rsidR="00252E8F">
        <w:rPr>
          <w:rFonts w:ascii="Times New Roman" w:hAnsi="Times New Roman" w:cs="Times New Roman"/>
          <w:color w:val="000000"/>
          <w:sz w:val="24"/>
          <w:szCs w:val="24"/>
          <w:shd w:val="clear" w:color="auto" w:fill="FFFFFF"/>
        </w:rPr>
        <w:t>Во Всеволожском районе  в живописном месте расположился музей-усадьба «Приютино». Во Всеволожске это историческое место является главной достопримечательностью. Владельцем поместья был президент Академии художеств А.Н. Оленин</w:t>
      </w:r>
      <w:r w:rsidR="00252E8F">
        <w:rPr>
          <w:rFonts w:ascii="Times New Roman" w:hAnsi="Times New Roman" w:cs="Times New Roman"/>
          <w:sz w:val="24"/>
          <w:szCs w:val="24"/>
        </w:rPr>
        <w:t xml:space="preserve">. </w:t>
      </w:r>
      <w:r w:rsidR="00252E8F">
        <w:rPr>
          <w:rFonts w:ascii="Times New Roman" w:hAnsi="Times New Roman" w:cs="Times New Roman"/>
          <w:color w:val="000000"/>
          <w:sz w:val="24"/>
          <w:szCs w:val="24"/>
          <w:shd w:val="clear" w:color="auto" w:fill="FFFFFF"/>
        </w:rPr>
        <w:t xml:space="preserve">На протяжении трех десятков лет (с 1806 года) часто посещал Приютино И. А. Крылов. Он подолгу жил и работал у Олениных. В усадьбе Крылов написал многие известные басни.Часто молодой Пушкин посещал усадьбу Олениных. Не все знают, что самое первое издание поэмы «Руслан и Людмила» оформлял А. Н. Оленин. Поэт был страстно влюблен в дочь хозяев усадьбы - Анну. Это чувство вдохновило Александра Сергеевича на написание цикла лирических стихотворений. Пушкин написал Анне в альбом знаменитые строки «Я вас любил…» </w:t>
      </w:r>
      <w:r w:rsidR="00252E8F">
        <w:rPr>
          <w:rFonts w:ascii="Times New Roman" w:hAnsi="Times New Roman" w:cs="Times New Roman"/>
          <w:sz w:val="24"/>
          <w:szCs w:val="24"/>
        </w:rPr>
        <w:t>( возможные другие варианты ответов).</w:t>
      </w:r>
    </w:p>
    <w:p w:rsidR="00252E8F" w:rsidRDefault="00252E8F" w:rsidP="00252E8F">
      <w:pPr>
        <w:jc w:val="both"/>
        <w:rPr>
          <w:rFonts w:ascii="Times New Roman" w:hAnsi="Times New Roman" w:cs="Times New Roman"/>
          <w:sz w:val="24"/>
          <w:szCs w:val="24"/>
        </w:rPr>
      </w:pPr>
      <w:r w:rsidRPr="00252E8F">
        <w:rPr>
          <w:rFonts w:ascii="Times New Roman" w:hAnsi="Times New Roman" w:cs="Times New Roman"/>
          <w:b/>
          <w:sz w:val="24"/>
          <w:szCs w:val="24"/>
        </w:rPr>
        <w:t>8.3.</w:t>
      </w:r>
      <w:r>
        <w:rPr>
          <w:rFonts w:ascii="Times New Roman" w:hAnsi="Times New Roman" w:cs="Times New Roman"/>
          <w:color w:val="000000"/>
          <w:sz w:val="24"/>
          <w:szCs w:val="24"/>
          <w:shd w:val="clear" w:color="auto" w:fill="FFFFFF"/>
        </w:rPr>
        <w:t xml:space="preserve"> Согласно историческим источникам, на месте современного села и дворца располагался погост имени Великого Николая. Петр Первый после завершения Северной войны передал эти земли царевичу Алексею. Новый хозяин распорядился построить церковь Пресвятого Рождества Богородицы на самой высокой возвышенности. Считается, что именно от храма получил свое название. Одним из владельцев усадьбы был Владимир Владимирович Набоков. Сегодня музей-усадьба "Рождествено" посвящена именно творчеству литератора и жизни его семьи. </w:t>
      </w:r>
    </w:p>
    <w:p w:rsidR="00252E8F" w:rsidRDefault="00252E8F" w:rsidP="00252E8F">
      <w:pPr>
        <w:jc w:val="both"/>
        <w:rPr>
          <w:rFonts w:ascii="Times New Roman" w:hAnsi="Times New Roman" w:cs="Times New Roman"/>
          <w:sz w:val="24"/>
          <w:szCs w:val="24"/>
        </w:rPr>
      </w:pPr>
    </w:p>
    <w:p w:rsidR="00252E8F" w:rsidRDefault="00252E8F" w:rsidP="00252E8F">
      <w:pPr>
        <w:jc w:val="both"/>
        <w:rPr>
          <w:rFonts w:ascii="Times New Roman" w:hAnsi="Times New Roman" w:cs="Times New Roman"/>
          <w:sz w:val="24"/>
          <w:szCs w:val="24"/>
        </w:rPr>
      </w:pPr>
    </w:p>
    <w:p w:rsidR="00252E8F" w:rsidRDefault="00252E8F" w:rsidP="00252E8F">
      <w:pPr>
        <w:jc w:val="both"/>
        <w:rPr>
          <w:rFonts w:ascii="Times New Roman" w:hAnsi="Times New Roman" w:cs="Times New Roman"/>
          <w:b/>
          <w:sz w:val="24"/>
          <w:szCs w:val="24"/>
        </w:rPr>
      </w:pPr>
      <w:r>
        <w:rPr>
          <w:rFonts w:ascii="Times New Roman" w:hAnsi="Times New Roman" w:cs="Times New Roman"/>
          <w:b/>
          <w:sz w:val="24"/>
          <w:szCs w:val="24"/>
        </w:rPr>
        <w:t>За каждый правильный ответ – 1 балл.</w:t>
      </w:r>
    </w:p>
    <w:p w:rsidR="00252E8F" w:rsidRDefault="00252E8F" w:rsidP="001808C5">
      <w:pPr>
        <w:jc w:val="both"/>
        <w:rPr>
          <w:rFonts w:ascii="Times New Roman" w:hAnsi="Times New Roman" w:cs="Times New Roman"/>
          <w:b/>
          <w:sz w:val="24"/>
          <w:szCs w:val="24"/>
        </w:rPr>
      </w:pPr>
    </w:p>
    <w:p w:rsidR="001808C5" w:rsidRDefault="001808C5" w:rsidP="00252E8F">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Максимальный балл – 3.</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Максимальный балл за правильно выполненное задание 8 – 9 баллов.</w:t>
      </w:r>
    </w:p>
    <w:p w:rsidR="001808C5" w:rsidRDefault="001808C5" w:rsidP="001808C5">
      <w:pPr>
        <w:rPr>
          <w:rFonts w:ascii="Times New Roman" w:hAnsi="Times New Roman" w:cs="Times New Roman"/>
          <w:b/>
          <w:sz w:val="28"/>
          <w:szCs w:val="28"/>
        </w:rPr>
      </w:pPr>
    </w:p>
    <w:p w:rsidR="001808C5" w:rsidRDefault="001808C5" w:rsidP="001808C5">
      <w:pPr>
        <w:pStyle w:val="a4"/>
        <w:shd w:val="clear" w:color="auto" w:fill="FFFFFF"/>
        <w:spacing w:before="375" w:beforeAutospacing="0" w:after="450" w:afterAutospacing="0"/>
        <w:ind w:firstLine="720"/>
        <w:textAlignment w:val="baseline"/>
        <w:rPr>
          <w:b/>
        </w:rPr>
      </w:pPr>
      <w:r>
        <w:rPr>
          <w:b/>
        </w:rPr>
        <w:t>Задание 9. Перед вами карта – схема «Зеленый пояс Славы</w:t>
      </w:r>
    </w:p>
    <w:p w:rsidR="001808C5" w:rsidRDefault="001808C5" w:rsidP="001808C5">
      <w:pPr>
        <w:pStyle w:val="1"/>
        <w:spacing w:after="0" w:line="240" w:lineRule="auto"/>
        <w:ind w:left="0"/>
        <w:jc w:val="both"/>
        <w:rPr>
          <w:rFonts w:ascii="Times New Roman" w:hAnsi="Times New Roman"/>
          <w:b/>
          <w:sz w:val="24"/>
          <w:szCs w:val="24"/>
        </w:rPr>
      </w:pPr>
      <w:r>
        <w:rPr>
          <w:b/>
        </w:rPr>
        <w:t xml:space="preserve"> </w:t>
      </w:r>
      <w:r>
        <w:rPr>
          <w:rFonts w:ascii="Times New Roman" w:hAnsi="Times New Roman"/>
          <w:b/>
          <w:sz w:val="24"/>
          <w:szCs w:val="24"/>
        </w:rPr>
        <w:t>9.1. Кто явился инициатором создания комплекса «Зеленый пояс Славы»?</w:t>
      </w:r>
    </w:p>
    <w:p w:rsidR="001808C5" w:rsidRDefault="001808C5" w:rsidP="001808C5">
      <w:pPr>
        <w:pStyle w:val="1"/>
        <w:spacing w:after="0"/>
        <w:ind w:left="0"/>
        <w:jc w:val="both"/>
        <w:rPr>
          <w:sz w:val="24"/>
          <w:szCs w:val="24"/>
        </w:rPr>
      </w:pPr>
      <w:r>
        <w:rPr>
          <w:sz w:val="24"/>
          <w:szCs w:val="24"/>
        </w:rPr>
        <w:t xml:space="preserve">Это комплекс мемориальных сооружений на рубежах битвы за Ленинград в 1941 1945 годах, созданный в 1965 – 1968 годах с целью увековечить память его героических защитников. Инициатором создания этого комплекса был поэт Михаил Дудин. В основу планировки положен рубеж, на котором в сентябре 1941 года советские войска остановили наступление </w:t>
      </w:r>
      <w:r>
        <w:rPr>
          <w:rFonts w:ascii="Times New Roman" w:hAnsi="Times New Roman"/>
          <w:sz w:val="24"/>
          <w:szCs w:val="24"/>
        </w:rPr>
        <w:t>гитлеровцев</w:t>
      </w:r>
      <w:r>
        <w:rPr>
          <w:sz w:val="24"/>
          <w:szCs w:val="24"/>
        </w:rPr>
        <w:t>.</w:t>
      </w:r>
    </w:p>
    <w:p w:rsidR="001808C5" w:rsidRDefault="00014FE4" w:rsidP="001808C5">
      <w:pPr>
        <w:pStyle w:val="1"/>
        <w:spacing w:after="0" w:line="240" w:lineRule="auto"/>
        <w:ind w:left="0"/>
        <w:jc w:val="both"/>
        <w:rPr>
          <w:rFonts w:ascii="Times New Roman" w:hAnsi="Times New Roman"/>
          <w:b/>
          <w:sz w:val="24"/>
          <w:szCs w:val="24"/>
        </w:rPr>
      </w:pPr>
      <w:r>
        <w:rPr>
          <w:rFonts w:ascii="Times New Roman" w:hAnsi="Times New Roman"/>
          <w:b/>
          <w:sz w:val="24"/>
          <w:szCs w:val="24"/>
        </w:rPr>
        <w:t>За правильный ответ – 2</w:t>
      </w:r>
      <w:r w:rsidR="001808C5">
        <w:rPr>
          <w:rFonts w:ascii="Times New Roman" w:hAnsi="Times New Roman"/>
          <w:b/>
          <w:sz w:val="24"/>
          <w:szCs w:val="24"/>
        </w:rPr>
        <w:t xml:space="preserve"> балл</w:t>
      </w:r>
      <w:r>
        <w:rPr>
          <w:rFonts w:ascii="Times New Roman" w:hAnsi="Times New Roman"/>
          <w:b/>
          <w:sz w:val="24"/>
          <w:szCs w:val="24"/>
        </w:rPr>
        <w:t>а</w:t>
      </w:r>
    </w:p>
    <w:p w:rsidR="001808C5" w:rsidRDefault="001808C5" w:rsidP="001808C5">
      <w:pPr>
        <w:pStyle w:val="1"/>
        <w:spacing w:after="0" w:line="240" w:lineRule="auto"/>
        <w:ind w:left="0"/>
        <w:jc w:val="both"/>
        <w:rPr>
          <w:b/>
        </w:rPr>
      </w:pPr>
    </w:p>
    <w:p w:rsidR="001808C5" w:rsidRDefault="001808C5" w:rsidP="001808C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9.2. </w:t>
      </w:r>
      <w:r w:rsidR="00014FE4">
        <w:rPr>
          <w:rFonts w:ascii="Times New Roman" w:hAnsi="Times New Roman" w:cs="Times New Roman"/>
          <w:b/>
          <w:sz w:val="24"/>
          <w:szCs w:val="24"/>
        </w:rPr>
        <w:t>Выберите из списка и опишите два памятника, вошедших в «Зеленый пояс Славы».</w:t>
      </w:r>
    </w:p>
    <w:p w:rsidR="001808C5" w:rsidRDefault="001808C5" w:rsidP="001808C5">
      <w:pPr>
        <w:spacing w:line="360" w:lineRule="auto"/>
        <w:rPr>
          <w:rFonts w:ascii="Times New Roman" w:hAnsi="Times New Roman" w:cs="Times New Roman"/>
          <w:b/>
          <w:sz w:val="24"/>
          <w:szCs w:val="24"/>
        </w:rPr>
      </w:pPr>
      <w:r>
        <w:rPr>
          <w:noProof/>
          <w:sz w:val="48"/>
          <w:szCs w:val="48"/>
          <w:lang w:eastAsia="ru-RU"/>
        </w:rPr>
        <w:drawing>
          <wp:inline distT="0" distB="0" distL="0" distR="0">
            <wp:extent cx="5943600" cy="4895850"/>
            <wp:effectExtent l="0" t="0" r="0" b="0"/>
            <wp:docPr id="1" name="Рисунок 1" descr="i010-001-27019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010-001-2701937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895850"/>
                    </a:xfrm>
                    <a:prstGeom prst="rect">
                      <a:avLst/>
                    </a:prstGeom>
                    <a:noFill/>
                    <a:ln>
                      <a:noFill/>
                    </a:ln>
                  </pic:spPr>
                </pic:pic>
              </a:graphicData>
            </a:graphic>
          </wp:inline>
        </w:drawing>
      </w:r>
    </w:p>
    <w:p w:rsidR="001808C5" w:rsidRDefault="00014FE4" w:rsidP="001808C5">
      <w:pPr>
        <w:rPr>
          <w:rFonts w:ascii="Times New Roman" w:hAnsi="Times New Roman" w:cs="Times New Roman"/>
          <w:b/>
          <w:sz w:val="24"/>
          <w:szCs w:val="24"/>
        </w:rPr>
      </w:pPr>
      <w:r>
        <w:rPr>
          <w:rFonts w:ascii="Times New Roman" w:hAnsi="Times New Roman" w:cs="Times New Roman"/>
          <w:b/>
          <w:sz w:val="24"/>
          <w:szCs w:val="24"/>
        </w:rPr>
        <w:t>За каждый правильный ответ – 3</w:t>
      </w:r>
      <w:r w:rsidR="001808C5">
        <w:rPr>
          <w:rFonts w:ascii="Times New Roman" w:hAnsi="Times New Roman" w:cs="Times New Roman"/>
          <w:b/>
          <w:sz w:val="24"/>
          <w:szCs w:val="24"/>
        </w:rPr>
        <w:t xml:space="preserve"> балл</w:t>
      </w:r>
      <w:r>
        <w:rPr>
          <w:rFonts w:ascii="Times New Roman" w:hAnsi="Times New Roman" w:cs="Times New Roman"/>
          <w:b/>
          <w:sz w:val="24"/>
          <w:szCs w:val="24"/>
        </w:rPr>
        <w:t>а</w:t>
      </w:r>
      <w:r w:rsidR="001808C5">
        <w:rPr>
          <w:rFonts w:ascii="Times New Roman" w:hAnsi="Times New Roman" w:cs="Times New Roman"/>
          <w:b/>
          <w:sz w:val="24"/>
          <w:szCs w:val="24"/>
        </w:rPr>
        <w:t>.</w:t>
      </w:r>
    </w:p>
    <w:p w:rsidR="001808C5" w:rsidRDefault="00014FE4" w:rsidP="001808C5">
      <w:pPr>
        <w:rPr>
          <w:rFonts w:ascii="Times New Roman" w:hAnsi="Times New Roman" w:cs="Times New Roman"/>
          <w:b/>
          <w:sz w:val="28"/>
          <w:szCs w:val="28"/>
        </w:rPr>
      </w:pPr>
      <w:r>
        <w:rPr>
          <w:rFonts w:ascii="Times New Roman" w:hAnsi="Times New Roman" w:cs="Times New Roman"/>
          <w:b/>
          <w:sz w:val="28"/>
          <w:szCs w:val="28"/>
        </w:rPr>
        <w:t>Максимальный балл – 6</w:t>
      </w:r>
      <w:r w:rsidR="001808C5">
        <w:rPr>
          <w:rFonts w:ascii="Times New Roman" w:hAnsi="Times New Roman" w:cs="Times New Roman"/>
          <w:b/>
          <w:sz w:val="28"/>
          <w:szCs w:val="28"/>
        </w:rPr>
        <w:t>.</w:t>
      </w:r>
    </w:p>
    <w:p w:rsidR="001808C5" w:rsidRDefault="001808C5" w:rsidP="001808C5">
      <w:pPr>
        <w:rPr>
          <w:rFonts w:ascii="Times New Roman" w:hAnsi="Times New Roman" w:cs="Times New Roman"/>
          <w:b/>
          <w:sz w:val="28"/>
          <w:szCs w:val="28"/>
        </w:rPr>
      </w:pPr>
      <w:r>
        <w:rPr>
          <w:rFonts w:ascii="Times New Roman" w:hAnsi="Times New Roman" w:cs="Times New Roman"/>
          <w:b/>
          <w:sz w:val="28"/>
          <w:szCs w:val="28"/>
        </w:rPr>
        <w:t>Максимальный балл за правильно выполненное задание 9 – 8 баллов.</w:t>
      </w:r>
    </w:p>
    <w:p w:rsidR="001808C5" w:rsidRDefault="001808C5" w:rsidP="001808C5">
      <w:pPr>
        <w:rPr>
          <w:rFonts w:ascii="Times New Roman" w:hAnsi="Times New Roman" w:cs="Times New Roman"/>
          <w:b/>
          <w:sz w:val="28"/>
          <w:szCs w:val="28"/>
        </w:rPr>
      </w:pPr>
    </w:p>
    <w:p w:rsidR="001808C5" w:rsidRDefault="001808C5" w:rsidP="001808C5">
      <w:pPr>
        <w:rPr>
          <w:rFonts w:ascii="Times New Roman" w:hAnsi="Times New Roman" w:cs="Times New Roman"/>
          <w:b/>
          <w:sz w:val="28"/>
          <w:szCs w:val="28"/>
        </w:rPr>
      </w:pPr>
      <w:r>
        <w:rPr>
          <w:rFonts w:ascii="Times New Roman" w:hAnsi="Times New Roman" w:cs="Times New Roman"/>
          <w:b/>
          <w:sz w:val="28"/>
          <w:szCs w:val="28"/>
        </w:rPr>
        <w:t>Второй тур – защита исследовательского проекта – 55 баллов.</w:t>
      </w:r>
    </w:p>
    <w:p w:rsidR="001808C5" w:rsidRDefault="001808C5" w:rsidP="001808C5">
      <w:pPr>
        <w:rPr>
          <w:rFonts w:ascii="Times New Roman" w:hAnsi="Times New Roman" w:cs="Times New Roman"/>
          <w:b/>
          <w:sz w:val="28"/>
          <w:szCs w:val="28"/>
        </w:rPr>
      </w:pPr>
      <w:r>
        <w:rPr>
          <w:rFonts w:ascii="Times New Roman" w:hAnsi="Times New Roman" w:cs="Times New Roman"/>
          <w:b/>
          <w:sz w:val="28"/>
          <w:szCs w:val="28"/>
        </w:rPr>
        <w:t xml:space="preserve">Максимальный балл </w:t>
      </w:r>
      <w:r w:rsidR="00014FE4">
        <w:rPr>
          <w:rFonts w:ascii="Times New Roman" w:hAnsi="Times New Roman" w:cs="Times New Roman"/>
          <w:b/>
          <w:sz w:val="28"/>
          <w:szCs w:val="28"/>
        </w:rPr>
        <w:t xml:space="preserve">за олимпиаду </w:t>
      </w:r>
      <w:r>
        <w:rPr>
          <w:rFonts w:ascii="Times New Roman" w:hAnsi="Times New Roman" w:cs="Times New Roman"/>
          <w:b/>
          <w:sz w:val="28"/>
          <w:szCs w:val="28"/>
        </w:rPr>
        <w:t xml:space="preserve"> – 100.</w:t>
      </w:r>
    </w:p>
    <w:p w:rsidR="00653C41" w:rsidRDefault="00653C41"/>
    <w:sectPr w:rsidR="00653C41">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5BE" w:rsidRDefault="00C875BE" w:rsidP="000A2561">
      <w:pPr>
        <w:spacing w:after="0" w:line="240" w:lineRule="auto"/>
      </w:pPr>
      <w:r>
        <w:separator/>
      </w:r>
    </w:p>
  </w:endnote>
  <w:endnote w:type="continuationSeparator" w:id="0">
    <w:p w:rsidR="00C875BE" w:rsidRDefault="00C875BE" w:rsidP="000A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895979"/>
      <w:docPartObj>
        <w:docPartGallery w:val="Page Numbers (Bottom of Page)"/>
        <w:docPartUnique/>
      </w:docPartObj>
    </w:sdtPr>
    <w:sdtEndPr/>
    <w:sdtContent>
      <w:p w:rsidR="000A2561" w:rsidRDefault="000A2561">
        <w:pPr>
          <w:pStyle w:val="ab"/>
          <w:jc w:val="center"/>
        </w:pPr>
        <w:r>
          <w:fldChar w:fldCharType="begin"/>
        </w:r>
        <w:r>
          <w:instrText>PAGE   \* MERGEFORMAT</w:instrText>
        </w:r>
        <w:r>
          <w:fldChar w:fldCharType="separate"/>
        </w:r>
        <w:r w:rsidR="00854276">
          <w:rPr>
            <w:noProof/>
          </w:rPr>
          <w:t>1</w:t>
        </w:r>
        <w:r>
          <w:fldChar w:fldCharType="end"/>
        </w:r>
      </w:p>
    </w:sdtContent>
  </w:sdt>
  <w:p w:rsidR="000A2561" w:rsidRDefault="000A25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5BE" w:rsidRDefault="00C875BE" w:rsidP="000A2561">
      <w:pPr>
        <w:spacing w:after="0" w:line="240" w:lineRule="auto"/>
      </w:pPr>
      <w:r>
        <w:separator/>
      </w:r>
    </w:p>
  </w:footnote>
  <w:footnote w:type="continuationSeparator" w:id="0">
    <w:p w:rsidR="00C875BE" w:rsidRDefault="00C875BE" w:rsidP="000A2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95F15"/>
    <w:multiLevelType w:val="multilevel"/>
    <w:tmpl w:val="D8C0F79A"/>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71B458ED"/>
    <w:multiLevelType w:val="multilevel"/>
    <w:tmpl w:val="7262BC8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24"/>
    <w:rsid w:val="00014FE4"/>
    <w:rsid w:val="000A2561"/>
    <w:rsid w:val="001808C5"/>
    <w:rsid w:val="001F6024"/>
    <w:rsid w:val="00252E8F"/>
    <w:rsid w:val="00502A1D"/>
    <w:rsid w:val="00653C41"/>
    <w:rsid w:val="00854276"/>
    <w:rsid w:val="00B00BAC"/>
    <w:rsid w:val="00C111AF"/>
    <w:rsid w:val="00C875BE"/>
    <w:rsid w:val="00CF6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50CCF-2DB0-41C0-AD1F-EF9C73F6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08C5"/>
    <w:rPr>
      <w:color w:val="0000FF"/>
      <w:u w:val="single"/>
    </w:rPr>
  </w:style>
  <w:style w:type="paragraph" w:styleId="a4">
    <w:name w:val="Normal (Web)"/>
    <w:basedOn w:val="a"/>
    <w:uiPriority w:val="99"/>
    <w:semiHidden/>
    <w:unhideWhenUsed/>
    <w:rsid w:val="00180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808C5"/>
    <w:pPr>
      <w:ind w:left="720"/>
      <w:contextualSpacing/>
    </w:pPr>
  </w:style>
  <w:style w:type="paragraph" w:customStyle="1" w:styleId="1">
    <w:name w:val="Абзац списка1"/>
    <w:basedOn w:val="a"/>
    <w:uiPriority w:val="99"/>
    <w:rsid w:val="001808C5"/>
    <w:pPr>
      <w:ind w:left="720"/>
      <w:contextualSpacing/>
    </w:pPr>
    <w:rPr>
      <w:rFonts w:ascii="Calibri" w:eastAsia="Times New Roman" w:hAnsi="Calibri" w:cs="Times New Roman"/>
    </w:rPr>
  </w:style>
  <w:style w:type="table" w:styleId="a6">
    <w:name w:val="Table Grid"/>
    <w:basedOn w:val="a1"/>
    <w:uiPriority w:val="59"/>
    <w:rsid w:val="0018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808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08C5"/>
    <w:rPr>
      <w:rFonts w:ascii="Tahoma" w:hAnsi="Tahoma" w:cs="Tahoma"/>
      <w:sz w:val="16"/>
      <w:szCs w:val="16"/>
    </w:rPr>
  </w:style>
  <w:style w:type="paragraph" w:styleId="a9">
    <w:name w:val="header"/>
    <w:basedOn w:val="a"/>
    <w:link w:val="aa"/>
    <w:uiPriority w:val="99"/>
    <w:unhideWhenUsed/>
    <w:rsid w:val="000A25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2561"/>
  </w:style>
  <w:style w:type="paragraph" w:styleId="ab">
    <w:name w:val="footer"/>
    <w:basedOn w:val="a"/>
    <w:link w:val="ac"/>
    <w:uiPriority w:val="99"/>
    <w:unhideWhenUsed/>
    <w:rsid w:val="000A25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i.spb.ru/writers_rus/?a_id=113" TargetMode="External"/><Relationship Id="rId13" Type="http://schemas.openxmlformats.org/officeDocument/2006/relationships/hyperlink" Target="https://ru.wikipedia.org/wiki/%D0%9B%D0%B5%D0%BD%D0%B8%D0%BD%D0%B3%D1%80%D0%B0%D0%B4%D1%81%D0%BA%D0%B0%D1%8F_%D0%BE%D0%B1%D0%BB%D0%B0%D1%81%D1%82%D1%8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u.wikipedia.org/wiki/%D0%A2%D0%B0%D1%80%D0%B0%D1%81%D0%BE%D0%B2%D0%BE_(%D0%A2%D0%BE%D1%81%D0%BD%D0%B5%D0%BD%D1%81%D0%BA%D0%B8%D0%B9_%D1%80%D0%B0%D0%B9%D0%BE%D0%B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0%D0%BD%D0%B4%D1%80%D0%B8%D0%B0%D0%BD%D0%BE%D0%B2%D0%BE_(%D0%9B%D0%B5%D0%BD%D0%B8%D0%BD%D0%B3%D1%80%D0%B0%D0%B4%D1%81%D0%BA%D0%B0%D1%8F_%D0%BE%D0%B1%D0%BB%D0%B0%D1%81%D1%82%D1%8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u.wikipedia.org/wiki/%D0%93%D0%BE%D0%BB%D0%B8%D1%86%D1%8B%D0%BD%D1%8B" TargetMode="External"/><Relationship Id="rId4" Type="http://schemas.openxmlformats.org/officeDocument/2006/relationships/webSettings" Target="webSettings.xml"/><Relationship Id="rId9" Type="http://schemas.openxmlformats.org/officeDocument/2006/relationships/hyperlink" Target="https://ru.wikipedia.org/wiki/%D0%A1%D1%82%D1%80%D0%BE%D0%B3%D0%B0%D0%BD%D0%BE%D0%B2%D1%8B"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ЛОИРО</dc:creator>
  <cp:lastModifiedBy>Ad05n</cp:lastModifiedBy>
  <cp:revision>2</cp:revision>
  <cp:lastPrinted>2018-12-12T11:23:00Z</cp:lastPrinted>
  <dcterms:created xsi:type="dcterms:W3CDTF">2019-04-01T07:42:00Z</dcterms:created>
  <dcterms:modified xsi:type="dcterms:W3CDTF">2019-04-01T07:42:00Z</dcterms:modified>
</cp:coreProperties>
</file>