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585"/>
        <w:gridCol w:w="2123"/>
        <w:gridCol w:w="1534"/>
        <w:gridCol w:w="889"/>
        <w:gridCol w:w="920"/>
        <w:gridCol w:w="914"/>
        <w:gridCol w:w="904"/>
        <w:gridCol w:w="897"/>
        <w:gridCol w:w="908"/>
        <w:gridCol w:w="905"/>
        <w:gridCol w:w="987"/>
        <w:gridCol w:w="957"/>
        <w:gridCol w:w="957"/>
        <w:gridCol w:w="1080"/>
      </w:tblGrid>
      <w:tr w:rsidR="00884AC5" w:rsidRPr="00E509B0" w:rsidTr="00884AC5">
        <w:tc>
          <w:tcPr>
            <w:tcW w:w="625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903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П.Е.А</w:t>
            </w:r>
          </w:p>
        </w:tc>
        <w:tc>
          <w:tcPr>
            <w:tcW w:w="921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П.Е.О.</w:t>
            </w:r>
          </w:p>
        </w:tc>
        <w:tc>
          <w:tcPr>
            <w:tcW w:w="917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С.Е.И.</w:t>
            </w:r>
          </w:p>
        </w:tc>
        <w:tc>
          <w:tcPr>
            <w:tcW w:w="912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К.А.В.</w:t>
            </w:r>
          </w:p>
        </w:tc>
        <w:tc>
          <w:tcPr>
            <w:tcW w:w="908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Т.А.В.</w:t>
            </w:r>
          </w:p>
        </w:tc>
        <w:tc>
          <w:tcPr>
            <w:tcW w:w="914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П.Т.В.</w:t>
            </w:r>
          </w:p>
        </w:tc>
        <w:tc>
          <w:tcPr>
            <w:tcW w:w="912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Е.Д.А.</w:t>
            </w:r>
          </w:p>
        </w:tc>
        <w:tc>
          <w:tcPr>
            <w:tcW w:w="987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Щ.Е.В.</w:t>
            </w:r>
          </w:p>
        </w:tc>
        <w:tc>
          <w:tcPr>
            <w:tcW w:w="957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М.Н.А.</w:t>
            </w:r>
          </w:p>
        </w:tc>
        <w:tc>
          <w:tcPr>
            <w:tcW w:w="957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П.М.В.</w:t>
            </w:r>
          </w:p>
        </w:tc>
        <w:tc>
          <w:tcPr>
            <w:tcW w:w="1080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spellEnd"/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Парамонова Анна Николаевна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41E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73.5</w: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Осипова Елизавета Олеговна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г. Светогорска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41E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72.7</w: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30237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Калачева Екатерина Александровна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Гавриловская ООШ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41E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75.3</w: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Васильева Анна Леонидовна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СОШ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t>66.3</w:t>
            </w:r>
          </w:p>
        </w:tc>
      </w:tr>
      <w:tr w:rsidR="00302376" w:rsidRPr="00E509B0" w:rsidTr="00302376">
        <w:tc>
          <w:tcPr>
            <w:tcW w:w="625" w:type="dxa"/>
            <w:tcBorders>
              <w:bottom w:val="single" w:sz="4" w:space="0" w:color="auto"/>
            </w:tcBorders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84AC5" w:rsidRPr="0030237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№7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41E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89.1</w:t>
            </w: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4AC5" w:rsidRPr="00E509B0" w:rsidTr="00302376">
        <w:tc>
          <w:tcPr>
            <w:tcW w:w="625" w:type="dxa"/>
            <w:tcBorders>
              <w:bottom w:val="single" w:sz="4" w:space="0" w:color="auto"/>
            </w:tcBorders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84AC5" w:rsidRPr="0030237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hAnsi="Times New Roman" w:cs="Times New Roman"/>
                <w:sz w:val="24"/>
                <w:szCs w:val="24"/>
              </w:rPr>
              <w:t>Коваленко Анна Владимировна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sz w:val="24"/>
                <w:szCs w:val="24"/>
              </w:rPr>
              <w:t>88.8</w:t>
            </w:r>
          </w:p>
        </w:tc>
      </w:tr>
      <w:tr w:rsidR="00884AC5" w:rsidRPr="00E509B0" w:rsidTr="00302376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88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5" w:rsidRDefault="00884AC5" w:rsidP="0088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5" w:rsidRPr="00884AC5" w:rsidRDefault="00884AC5" w:rsidP="0088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Pr="00DA7A75" w:rsidRDefault="00884AC5" w:rsidP="00156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C5" w:rsidRPr="00E509B0" w:rsidTr="00884AC5">
        <w:tc>
          <w:tcPr>
            <w:tcW w:w="625" w:type="dxa"/>
            <w:tcBorders>
              <w:top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П.Е.А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П.Е.О.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С.Е.И.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К.А.В.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Т.А.В.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П.Т.В.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Е.Д.А.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Щ.Е.В.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М.Н.А.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П.М.В.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Парамонова Анна Николаевна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Осипова Елизавета Олеговна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г. Светогорска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304AC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Калачева Екатерина Александровна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Гавриловская ООШ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Васильева Анна Леонидовна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СОШ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38/9=4.2</w:t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304AC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6">
              <w:rPr>
                <w:rFonts w:ascii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№7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  <w:tr w:rsidR="00884AC5" w:rsidRPr="00E509B0" w:rsidTr="00884AC5">
        <w:tc>
          <w:tcPr>
            <w:tcW w:w="625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4AC5" w:rsidRPr="00304AC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C6">
              <w:rPr>
                <w:rFonts w:ascii="Times New Roman" w:hAnsi="Times New Roman" w:cs="Times New Roman"/>
                <w:sz w:val="24"/>
                <w:szCs w:val="24"/>
              </w:rPr>
              <w:t>Коваленко Анна Владимировна</w:t>
            </w:r>
          </w:p>
        </w:tc>
        <w:tc>
          <w:tcPr>
            <w:tcW w:w="1545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903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84AC5" w:rsidRPr="00F41E78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20/9=2.2</w:t>
            </w:r>
          </w:p>
        </w:tc>
      </w:tr>
    </w:tbl>
    <w:p w:rsidR="00884AC5" w:rsidRPr="00E509B0" w:rsidRDefault="00884AC5" w:rsidP="0088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B0">
        <w:rPr>
          <w:rFonts w:ascii="Times New Roman" w:hAnsi="Times New Roman" w:cs="Times New Roman"/>
          <w:sz w:val="28"/>
          <w:szCs w:val="28"/>
        </w:rPr>
        <w:t>Протокол №1</w:t>
      </w:r>
    </w:p>
    <w:p w:rsidR="00233930" w:rsidRPr="00302376" w:rsidRDefault="00884AC5" w:rsidP="00302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B0">
        <w:rPr>
          <w:rFonts w:ascii="Times New Roman" w:hAnsi="Times New Roman" w:cs="Times New Roman"/>
          <w:sz w:val="28"/>
          <w:szCs w:val="28"/>
        </w:rPr>
        <w:t>Решение конкурсного жюри муниципального этапа конкурса «Учитель года -2020»</w:t>
      </w:r>
      <w:r>
        <w:rPr>
          <w:rFonts w:ascii="Times New Roman" w:hAnsi="Times New Roman" w:cs="Times New Roman"/>
          <w:sz w:val="28"/>
          <w:szCs w:val="28"/>
        </w:rPr>
        <w:t>, 2 этап «Открытый урок»</w:t>
      </w:r>
    </w:p>
    <w:sectPr w:rsidR="00233930" w:rsidRPr="00302376" w:rsidSect="00884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86"/>
    <w:multiLevelType w:val="hybridMultilevel"/>
    <w:tmpl w:val="86BC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73E"/>
    <w:multiLevelType w:val="hybridMultilevel"/>
    <w:tmpl w:val="86BC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C5"/>
    <w:rsid w:val="00233930"/>
    <w:rsid w:val="00302376"/>
    <w:rsid w:val="00304AC6"/>
    <w:rsid w:val="00884AC5"/>
    <w:rsid w:val="00A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D245-8794-4FC0-AB82-B222902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2019-11-14T14:52:00Z</dcterms:created>
  <dcterms:modified xsi:type="dcterms:W3CDTF">2019-11-14T14:52:00Z</dcterms:modified>
</cp:coreProperties>
</file>