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86" w:rsidRPr="00BC5D63" w:rsidRDefault="00B03231" w:rsidP="00BC5D63">
      <w:pPr>
        <w:jc w:val="center"/>
        <w:rPr>
          <w:b/>
          <w:sz w:val="24"/>
        </w:rPr>
      </w:pPr>
      <w:r w:rsidRPr="00BC5D63">
        <w:rPr>
          <w:b/>
          <w:sz w:val="24"/>
        </w:rPr>
        <w:t>Транслируя опыт инновационной школы</w:t>
      </w:r>
    </w:p>
    <w:p w:rsidR="00B03231" w:rsidRDefault="00B03231" w:rsidP="00BC5D63">
      <w:pPr>
        <w:spacing w:line="240" w:lineRule="auto"/>
        <w:rPr>
          <w:b/>
          <w:sz w:val="24"/>
        </w:rPr>
      </w:pPr>
      <w:r w:rsidRPr="00BC5D63">
        <w:rPr>
          <w:b/>
          <w:sz w:val="24"/>
        </w:rPr>
        <w:t xml:space="preserve">Преподаватели ЛЭТИ, </w:t>
      </w:r>
      <w:r w:rsidR="00D650C1">
        <w:rPr>
          <w:b/>
          <w:sz w:val="24"/>
        </w:rPr>
        <w:t>работающие с</w:t>
      </w:r>
      <w:r w:rsidR="00BC5D63" w:rsidRPr="00BC5D63">
        <w:rPr>
          <w:b/>
          <w:sz w:val="24"/>
        </w:rPr>
        <w:t xml:space="preserve"> </w:t>
      </w:r>
      <w:r w:rsidR="00D650C1">
        <w:rPr>
          <w:b/>
          <w:sz w:val="24"/>
        </w:rPr>
        <w:t>учениками</w:t>
      </w:r>
      <w:r w:rsidR="00BC5D63" w:rsidRPr="00BC5D63">
        <w:rPr>
          <w:b/>
          <w:sz w:val="24"/>
        </w:rPr>
        <w:t xml:space="preserve"> первой в России школы-технопарка на базе МОБУ ЦО «</w:t>
      </w:r>
      <w:proofErr w:type="spellStart"/>
      <w:r w:rsidR="00BC5D63" w:rsidRPr="00BC5D63">
        <w:rPr>
          <w:b/>
          <w:sz w:val="24"/>
        </w:rPr>
        <w:t>Кудрово</w:t>
      </w:r>
      <w:proofErr w:type="spellEnd"/>
      <w:r w:rsidR="00D650C1">
        <w:rPr>
          <w:b/>
          <w:sz w:val="24"/>
        </w:rPr>
        <w:t>»</w:t>
      </w:r>
      <w:r w:rsidR="00ED7F03">
        <w:rPr>
          <w:b/>
          <w:sz w:val="24"/>
        </w:rPr>
        <w:t>,</w:t>
      </w:r>
      <w:r w:rsidR="00BC5D63" w:rsidRPr="00BC5D63">
        <w:rPr>
          <w:b/>
          <w:sz w:val="24"/>
        </w:rPr>
        <w:t xml:space="preserve"> поделились опытом с </w:t>
      </w:r>
      <w:r w:rsidR="00ED7F03">
        <w:rPr>
          <w:b/>
          <w:sz w:val="24"/>
        </w:rPr>
        <w:t>коллегами из</w:t>
      </w:r>
      <w:r w:rsidR="00BC5D63" w:rsidRPr="00BC5D63">
        <w:rPr>
          <w:b/>
          <w:sz w:val="24"/>
        </w:rPr>
        <w:t xml:space="preserve"> образовательных учреждений </w:t>
      </w:r>
      <w:r w:rsidR="00ED7F03">
        <w:rPr>
          <w:b/>
          <w:sz w:val="24"/>
        </w:rPr>
        <w:t>страны</w:t>
      </w:r>
      <w:r w:rsidR="00BC5D63" w:rsidRPr="00BC5D63">
        <w:rPr>
          <w:b/>
          <w:sz w:val="24"/>
        </w:rPr>
        <w:t>.</w:t>
      </w:r>
    </w:p>
    <w:p w:rsidR="00C868CC" w:rsidRPr="00BC5D63" w:rsidRDefault="00C868CC" w:rsidP="00BC5D63">
      <w:pPr>
        <w:spacing w:line="240" w:lineRule="auto"/>
        <w:rPr>
          <w:b/>
          <w:sz w:val="24"/>
        </w:rPr>
      </w:pPr>
    </w:p>
    <w:p w:rsidR="00B03231" w:rsidRDefault="000E00D7" w:rsidP="00BC5D63">
      <w:pPr>
        <w:spacing w:line="240" w:lineRule="auto"/>
        <w:rPr>
          <w:sz w:val="24"/>
        </w:rPr>
      </w:pPr>
      <w:r>
        <w:rPr>
          <w:sz w:val="24"/>
        </w:rPr>
        <w:t>19 октября в Центре образования</w:t>
      </w:r>
      <w:r w:rsidR="00B03231" w:rsidRPr="00BC5D63">
        <w:rPr>
          <w:sz w:val="24"/>
        </w:rPr>
        <w:t xml:space="preserve"> «</w:t>
      </w:r>
      <w:proofErr w:type="spellStart"/>
      <w:r w:rsidR="00B03231" w:rsidRPr="00BC5D63">
        <w:rPr>
          <w:sz w:val="24"/>
        </w:rPr>
        <w:t>Кудрово</w:t>
      </w:r>
      <w:proofErr w:type="spellEnd"/>
      <w:r w:rsidR="00B03231" w:rsidRPr="00BC5D63">
        <w:rPr>
          <w:sz w:val="24"/>
        </w:rPr>
        <w:t>»</w:t>
      </w:r>
      <w:r w:rsidR="00D650C1">
        <w:rPr>
          <w:sz w:val="24"/>
        </w:rPr>
        <w:t>,</w:t>
      </w:r>
      <w:r w:rsidR="00D650C1" w:rsidRPr="00BC5D63">
        <w:rPr>
          <w:b/>
          <w:sz w:val="24"/>
        </w:rPr>
        <w:t xml:space="preserve"> </w:t>
      </w:r>
      <w:r w:rsidR="00D650C1" w:rsidRPr="00D650C1">
        <w:rPr>
          <w:sz w:val="24"/>
        </w:rPr>
        <w:t>в которой действуют 7 лабораторий Первого электротехнического,</w:t>
      </w:r>
      <w:r w:rsidR="00B03231" w:rsidRPr="00BC5D63">
        <w:rPr>
          <w:sz w:val="24"/>
        </w:rPr>
        <w:t xml:space="preserve"> прошел первый день Всероссийской научно-практической конференции «Школа, устремленная в будущее: социально-педагогический потенциал школы-новостройки».</w:t>
      </w:r>
      <w:r w:rsidR="00BC5D63">
        <w:rPr>
          <w:sz w:val="24"/>
        </w:rPr>
        <w:t xml:space="preserve"> Перенять опыт инновационной школы, созданной при участии ЛЭТИ, а также обсудить проблемы новых школ приехали </w:t>
      </w:r>
      <w:r w:rsidR="00001290">
        <w:rPr>
          <w:sz w:val="24"/>
        </w:rPr>
        <w:t>более 400</w:t>
      </w:r>
      <w:r w:rsidR="00015A42">
        <w:rPr>
          <w:sz w:val="24"/>
        </w:rPr>
        <w:t xml:space="preserve"> </w:t>
      </w:r>
      <w:r w:rsidR="009A1C80">
        <w:rPr>
          <w:sz w:val="24"/>
        </w:rPr>
        <w:t xml:space="preserve">руководителей образовательных систем, </w:t>
      </w:r>
      <w:r w:rsidR="009A1C80" w:rsidRPr="009A1C80">
        <w:rPr>
          <w:sz w:val="24"/>
        </w:rPr>
        <w:t xml:space="preserve">директоров и </w:t>
      </w:r>
      <w:r w:rsidR="00BC5D63" w:rsidRPr="009A1C80">
        <w:rPr>
          <w:sz w:val="24"/>
        </w:rPr>
        <w:t>учител</w:t>
      </w:r>
      <w:r w:rsidR="00001290" w:rsidRPr="009A1C80">
        <w:rPr>
          <w:sz w:val="24"/>
        </w:rPr>
        <w:t>ей</w:t>
      </w:r>
      <w:r w:rsidR="009A1C80">
        <w:rPr>
          <w:sz w:val="24"/>
        </w:rPr>
        <w:t xml:space="preserve"> школ</w:t>
      </w:r>
      <w:r w:rsidR="00BC5D63" w:rsidRPr="009A1C80">
        <w:rPr>
          <w:sz w:val="24"/>
        </w:rPr>
        <w:t xml:space="preserve"> из </w:t>
      </w:r>
      <w:r w:rsidR="00844A1A" w:rsidRPr="009A1C80">
        <w:rPr>
          <w:sz w:val="24"/>
        </w:rPr>
        <w:t>Моск</w:t>
      </w:r>
      <w:r w:rsidR="00001290" w:rsidRPr="009A1C80">
        <w:rPr>
          <w:sz w:val="24"/>
        </w:rPr>
        <w:t>вы, Санкт-Петербурга</w:t>
      </w:r>
      <w:r w:rsidR="00BC5D63" w:rsidRPr="009A1C80">
        <w:rPr>
          <w:sz w:val="24"/>
        </w:rPr>
        <w:t>,</w:t>
      </w:r>
      <w:r w:rsidR="00001290" w:rsidRPr="009A1C80">
        <w:rPr>
          <w:sz w:val="24"/>
        </w:rPr>
        <w:t xml:space="preserve"> </w:t>
      </w:r>
      <w:r w:rsidR="00844A1A" w:rsidRPr="009A1C80">
        <w:rPr>
          <w:sz w:val="24"/>
        </w:rPr>
        <w:t xml:space="preserve">Екатеринбурга, Кирова, </w:t>
      </w:r>
      <w:r w:rsidR="00001290" w:rsidRPr="009A1C80">
        <w:rPr>
          <w:sz w:val="24"/>
        </w:rPr>
        <w:t>Ленинградской, Новгородской</w:t>
      </w:r>
      <w:r w:rsidR="00001290" w:rsidRPr="0036616A">
        <w:rPr>
          <w:sz w:val="24"/>
        </w:rPr>
        <w:t>, Рязанской и</w:t>
      </w:r>
      <w:r w:rsidR="00BC5D63" w:rsidRPr="0036616A">
        <w:rPr>
          <w:sz w:val="24"/>
        </w:rPr>
        <w:t xml:space="preserve"> Челябинской</w:t>
      </w:r>
      <w:r w:rsidR="00001290" w:rsidRPr="0036616A">
        <w:rPr>
          <w:sz w:val="24"/>
        </w:rPr>
        <w:t xml:space="preserve"> областей, и других регионов России</w:t>
      </w:r>
      <w:r w:rsidR="00BC5D63" w:rsidRPr="0036616A">
        <w:rPr>
          <w:sz w:val="24"/>
        </w:rPr>
        <w:t>.</w:t>
      </w:r>
      <w:r w:rsidR="00BC5D63">
        <w:rPr>
          <w:sz w:val="24"/>
        </w:rPr>
        <w:t xml:space="preserve"> </w:t>
      </w:r>
    </w:p>
    <w:p w:rsidR="007733A3" w:rsidRDefault="007733A3" w:rsidP="00BC5D63">
      <w:pPr>
        <w:spacing w:line="240" w:lineRule="auto"/>
        <w:rPr>
          <w:sz w:val="24"/>
        </w:rPr>
      </w:pPr>
      <w:bookmarkStart w:id="0" w:name="_GoBack"/>
      <w:bookmarkEnd w:id="0"/>
    </w:p>
    <w:p w:rsidR="0036616A" w:rsidRDefault="0036616A" w:rsidP="00BC5D63">
      <w:pPr>
        <w:spacing w:line="240" w:lineRule="auto"/>
        <w:rPr>
          <w:sz w:val="24"/>
        </w:rPr>
      </w:pPr>
      <w:r>
        <w:rPr>
          <w:sz w:val="24"/>
        </w:rPr>
        <w:t>С приветственным словом на пленарном заседании, посвященном главной теме конференции, выступил</w:t>
      </w:r>
      <w:r w:rsidR="000E00D7">
        <w:rPr>
          <w:sz w:val="24"/>
        </w:rPr>
        <w:t xml:space="preserve"> </w:t>
      </w:r>
      <w:r w:rsidRPr="000E00D7">
        <w:rPr>
          <w:b/>
          <w:sz w:val="24"/>
        </w:rPr>
        <w:t>Сергей Валентинович Тарасов</w:t>
      </w:r>
      <w:r>
        <w:rPr>
          <w:sz w:val="24"/>
        </w:rPr>
        <w:t xml:space="preserve">, председатель </w:t>
      </w:r>
      <w:r w:rsidR="000E00D7">
        <w:rPr>
          <w:sz w:val="24"/>
        </w:rPr>
        <w:t>К</w:t>
      </w:r>
      <w:r>
        <w:rPr>
          <w:sz w:val="24"/>
        </w:rPr>
        <w:t>омитета общего и профессионального образования Ленинградской области. Он рассказал о результатах региона в обновлении инфраструктуры в рамках проекта реновации школ.</w:t>
      </w:r>
    </w:p>
    <w:p w:rsidR="00C868CC" w:rsidRDefault="00C868CC" w:rsidP="00BC5D63">
      <w:pPr>
        <w:spacing w:line="240" w:lineRule="auto"/>
        <w:rPr>
          <w:i/>
          <w:sz w:val="24"/>
        </w:rPr>
      </w:pPr>
    </w:p>
    <w:p w:rsidR="00E66E94" w:rsidRPr="000577E1" w:rsidRDefault="00E66E94" w:rsidP="000577E1">
      <w:pPr>
        <w:shd w:val="clear" w:color="auto" w:fill="FFFFFF" w:themeFill="background1"/>
        <w:spacing w:line="240" w:lineRule="auto"/>
        <w:rPr>
          <w:i/>
          <w:sz w:val="24"/>
        </w:rPr>
      </w:pPr>
      <w:r w:rsidRPr="000577E1">
        <w:rPr>
          <w:i/>
          <w:sz w:val="24"/>
        </w:rPr>
        <w:t>«С целью становления и развития</w:t>
      </w:r>
      <w:r w:rsidR="00ED7F03" w:rsidRPr="000577E1">
        <w:rPr>
          <w:i/>
          <w:sz w:val="24"/>
        </w:rPr>
        <w:t xml:space="preserve"> школ-новостроек</w:t>
      </w:r>
      <w:r w:rsidRPr="000577E1">
        <w:rPr>
          <w:i/>
          <w:sz w:val="24"/>
        </w:rPr>
        <w:t xml:space="preserve"> в области создана система научно-методического сопровождения, подписаны соглашения с ведущими вузами Российской Федерации. </w:t>
      </w:r>
      <w:r w:rsidR="00D650C1" w:rsidRPr="000577E1">
        <w:rPr>
          <w:i/>
          <w:sz w:val="24"/>
        </w:rPr>
        <w:t>В</w:t>
      </w:r>
      <w:r w:rsidRPr="000577E1">
        <w:rPr>
          <w:i/>
          <w:sz w:val="24"/>
        </w:rPr>
        <w:t xml:space="preserve"> </w:t>
      </w:r>
      <w:r w:rsidR="00D650C1" w:rsidRPr="000577E1">
        <w:rPr>
          <w:i/>
          <w:sz w:val="24"/>
        </w:rPr>
        <w:t xml:space="preserve">школе-технопарке </w:t>
      </w:r>
      <w:r w:rsidRPr="000577E1">
        <w:rPr>
          <w:i/>
          <w:sz w:val="24"/>
        </w:rPr>
        <w:t>ЦО «</w:t>
      </w:r>
      <w:proofErr w:type="spellStart"/>
      <w:r w:rsidRPr="000577E1">
        <w:rPr>
          <w:i/>
          <w:sz w:val="24"/>
        </w:rPr>
        <w:t>Кудрово</w:t>
      </w:r>
      <w:proofErr w:type="spellEnd"/>
      <w:r w:rsidRPr="000577E1">
        <w:rPr>
          <w:i/>
          <w:sz w:val="24"/>
        </w:rPr>
        <w:t>»</w:t>
      </w:r>
      <w:r w:rsidR="00DF3FEF" w:rsidRPr="000577E1">
        <w:rPr>
          <w:i/>
          <w:sz w:val="24"/>
        </w:rPr>
        <w:t xml:space="preserve"> при взаимодействии </w:t>
      </w:r>
      <w:r w:rsidR="00015A42" w:rsidRPr="000577E1">
        <w:rPr>
          <w:i/>
          <w:sz w:val="24"/>
        </w:rPr>
        <w:t>с Санкт-Петербургским электротехническим университетом</w:t>
      </w:r>
      <w:r w:rsidR="00D650C1" w:rsidRPr="000577E1">
        <w:rPr>
          <w:i/>
          <w:sz w:val="24"/>
        </w:rPr>
        <w:t xml:space="preserve"> «ЛЭТИ»</w:t>
      </w:r>
      <w:r w:rsidR="00DF3FEF" w:rsidRPr="000577E1">
        <w:rPr>
          <w:i/>
          <w:sz w:val="24"/>
        </w:rPr>
        <w:t xml:space="preserve"> </w:t>
      </w:r>
      <w:r w:rsidR="000E00D7">
        <w:rPr>
          <w:i/>
          <w:sz w:val="24"/>
        </w:rPr>
        <w:t xml:space="preserve">им. В.И. Ульянова (Ленина) </w:t>
      </w:r>
      <w:r w:rsidR="00DF3FEF" w:rsidRPr="000577E1">
        <w:rPr>
          <w:i/>
          <w:sz w:val="24"/>
        </w:rPr>
        <w:t>создана современная образовательная среда, включающая уникальные лаборато</w:t>
      </w:r>
      <w:r w:rsidR="00D650C1" w:rsidRPr="000577E1">
        <w:rPr>
          <w:i/>
          <w:sz w:val="24"/>
        </w:rPr>
        <w:t>рные пространства по</w:t>
      </w:r>
      <w:r w:rsidR="00DF3FEF" w:rsidRPr="000577E1">
        <w:rPr>
          <w:i/>
          <w:sz w:val="24"/>
        </w:rPr>
        <w:t xml:space="preserve"> интерне</w:t>
      </w:r>
      <w:r w:rsidR="00015A42" w:rsidRPr="000577E1">
        <w:rPr>
          <w:i/>
          <w:sz w:val="24"/>
        </w:rPr>
        <w:t>т</w:t>
      </w:r>
      <w:r w:rsidR="00D650C1" w:rsidRPr="000577E1">
        <w:rPr>
          <w:i/>
          <w:sz w:val="24"/>
        </w:rPr>
        <w:t>у</w:t>
      </w:r>
      <w:r w:rsidR="00015A42" w:rsidRPr="000577E1">
        <w:rPr>
          <w:i/>
          <w:sz w:val="24"/>
        </w:rPr>
        <w:t xml:space="preserve"> вещей, </w:t>
      </w:r>
      <w:proofErr w:type="spellStart"/>
      <w:r w:rsidR="00015A42" w:rsidRPr="000577E1">
        <w:rPr>
          <w:i/>
          <w:sz w:val="24"/>
        </w:rPr>
        <w:t>нанотехнологи</w:t>
      </w:r>
      <w:r w:rsidR="00D650C1" w:rsidRPr="000577E1">
        <w:rPr>
          <w:i/>
          <w:sz w:val="24"/>
        </w:rPr>
        <w:t>ям</w:t>
      </w:r>
      <w:proofErr w:type="spellEnd"/>
      <w:r w:rsidR="00015A42" w:rsidRPr="000577E1">
        <w:rPr>
          <w:i/>
          <w:sz w:val="24"/>
        </w:rPr>
        <w:t xml:space="preserve"> и по другим инновационным направлениям</w:t>
      </w:r>
      <w:r w:rsidRPr="000577E1">
        <w:rPr>
          <w:i/>
          <w:sz w:val="24"/>
        </w:rPr>
        <w:t>»</w:t>
      </w:r>
      <w:r w:rsidR="00DF3FEF" w:rsidRPr="000577E1">
        <w:rPr>
          <w:i/>
          <w:sz w:val="24"/>
        </w:rPr>
        <w:t>.</w:t>
      </w:r>
    </w:p>
    <w:p w:rsidR="007733A3" w:rsidRPr="000577E1" w:rsidRDefault="007733A3" w:rsidP="000577E1">
      <w:pPr>
        <w:shd w:val="clear" w:color="auto" w:fill="FFFFFF" w:themeFill="background1"/>
        <w:spacing w:line="240" w:lineRule="auto"/>
        <w:rPr>
          <w:b/>
          <w:sz w:val="24"/>
        </w:rPr>
      </w:pPr>
      <w:r w:rsidRPr="000577E1">
        <w:rPr>
          <w:i/>
          <w:sz w:val="24"/>
        </w:rPr>
        <w:t xml:space="preserve">– </w:t>
      </w:r>
      <w:r w:rsidRPr="000577E1">
        <w:rPr>
          <w:sz w:val="24"/>
        </w:rPr>
        <w:t xml:space="preserve">Председатель </w:t>
      </w:r>
      <w:r w:rsidR="000577E1">
        <w:rPr>
          <w:sz w:val="24"/>
        </w:rPr>
        <w:t xml:space="preserve">комитета </w:t>
      </w:r>
      <w:r w:rsidRPr="000577E1">
        <w:rPr>
          <w:sz w:val="24"/>
        </w:rPr>
        <w:t xml:space="preserve">общего и профессионального образования Ленинградской области </w:t>
      </w:r>
      <w:r w:rsidRPr="000577E1">
        <w:rPr>
          <w:b/>
          <w:sz w:val="24"/>
        </w:rPr>
        <w:t>Сергей Валентинович Тарасов</w:t>
      </w:r>
    </w:p>
    <w:p w:rsidR="007733A3" w:rsidRDefault="007733A3" w:rsidP="00BC5D63">
      <w:pPr>
        <w:spacing w:line="240" w:lineRule="auto"/>
        <w:rPr>
          <w:sz w:val="24"/>
        </w:rPr>
      </w:pPr>
    </w:p>
    <w:p w:rsidR="00D650C1" w:rsidRDefault="00D650C1" w:rsidP="00BC5D63">
      <w:pPr>
        <w:spacing w:line="240" w:lineRule="auto"/>
        <w:rPr>
          <w:sz w:val="24"/>
        </w:rPr>
      </w:pPr>
      <w:r>
        <w:rPr>
          <w:sz w:val="24"/>
        </w:rPr>
        <w:t xml:space="preserve">По словам </w:t>
      </w:r>
      <w:r w:rsidRPr="00ED7F03">
        <w:rPr>
          <w:b/>
          <w:sz w:val="24"/>
        </w:rPr>
        <w:t>Сергея Валентиновича</w:t>
      </w:r>
      <w:r>
        <w:rPr>
          <w:sz w:val="24"/>
        </w:rPr>
        <w:t>,</w:t>
      </w:r>
      <w:r w:rsidRPr="00EF5485">
        <w:rPr>
          <w:sz w:val="24"/>
        </w:rPr>
        <w:t xml:space="preserve"> </w:t>
      </w:r>
      <w:r>
        <w:rPr>
          <w:sz w:val="24"/>
        </w:rPr>
        <w:t>за год своей работы центр образования «</w:t>
      </w:r>
      <w:proofErr w:type="spellStart"/>
      <w:r>
        <w:rPr>
          <w:sz w:val="24"/>
        </w:rPr>
        <w:t>Кудрово</w:t>
      </w:r>
      <w:proofErr w:type="spellEnd"/>
      <w:r>
        <w:rPr>
          <w:sz w:val="24"/>
        </w:rPr>
        <w:t>» успел стать средой успеха, свободы и благополучия, местом, где школьники могут не только учиться, но и воплощать собственные идеи.</w:t>
      </w:r>
    </w:p>
    <w:p w:rsidR="00015A42" w:rsidRDefault="00015A42" w:rsidP="00BC5D63">
      <w:pPr>
        <w:spacing w:line="240" w:lineRule="auto"/>
        <w:rPr>
          <w:sz w:val="24"/>
        </w:rPr>
      </w:pPr>
      <w:r>
        <w:rPr>
          <w:sz w:val="24"/>
        </w:rPr>
        <w:t xml:space="preserve">В рамках конференции руководитель центра «Абитуриент» </w:t>
      </w:r>
      <w:r w:rsidRPr="00D650C1">
        <w:rPr>
          <w:b/>
          <w:sz w:val="24"/>
        </w:rPr>
        <w:t>Анастасия Андреевна Минина</w:t>
      </w:r>
      <w:r>
        <w:rPr>
          <w:sz w:val="24"/>
        </w:rPr>
        <w:t xml:space="preserve"> выступила в качестве эксперта на панельной дискуссии «Потенциал новой школы для реализации стратегии развития образования».</w:t>
      </w:r>
      <w:r w:rsidR="00001290">
        <w:rPr>
          <w:sz w:val="24"/>
        </w:rPr>
        <w:t xml:space="preserve"> </w:t>
      </w:r>
    </w:p>
    <w:p w:rsidR="007733A3" w:rsidRDefault="007733A3" w:rsidP="00BC5D63">
      <w:pPr>
        <w:spacing w:line="240" w:lineRule="auto"/>
        <w:rPr>
          <w:sz w:val="24"/>
        </w:rPr>
      </w:pPr>
    </w:p>
    <w:p w:rsidR="00015A42" w:rsidRPr="000577E1" w:rsidRDefault="00015A42" w:rsidP="00BC5D63">
      <w:pPr>
        <w:spacing w:line="240" w:lineRule="auto"/>
        <w:rPr>
          <w:i/>
          <w:sz w:val="24"/>
        </w:rPr>
      </w:pPr>
      <w:r w:rsidRPr="000577E1">
        <w:rPr>
          <w:i/>
          <w:sz w:val="24"/>
        </w:rPr>
        <w:t>«При поддержке Правительства Ленинградской области и Комитета общего п</w:t>
      </w:r>
      <w:r w:rsidR="007733A3" w:rsidRPr="000577E1">
        <w:rPr>
          <w:i/>
          <w:sz w:val="24"/>
        </w:rPr>
        <w:t xml:space="preserve">рофессионального образования </w:t>
      </w:r>
      <w:r w:rsidRPr="000577E1">
        <w:rPr>
          <w:i/>
          <w:sz w:val="24"/>
        </w:rPr>
        <w:t xml:space="preserve">мы создаем комфортную среду для обучения, </w:t>
      </w:r>
      <w:r w:rsidR="007733A3" w:rsidRPr="000577E1">
        <w:rPr>
          <w:i/>
          <w:sz w:val="24"/>
        </w:rPr>
        <w:t>в которой</w:t>
      </w:r>
      <w:r w:rsidRPr="000577E1">
        <w:rPr>
          <w:i/>
          <w:sz w:val="24"/>
        </w:rPr>
        <w:t xml:space="preserve"> каждый ученик может развиваться в одном из технических направлений. Основой обучения </w:t>
      </w:r>
      <w:r w:rsidR="007733A3" w:rsidRPr="000577E1">
        <w:rPr>
          <w:i/>
          <w:sz w:val="24"/>
        </w:rPr>
        <w:t>являются</w:t>
      </w:r>
      <w:r w:rsidRPr="000577E1">
        <w:rPr>
          <w:i/>
          <w:sz w:val="24"/>
        </w:rPr>
        <w:t xml:space="preserve"> проектная деятельность и интеграция </w:t>
      </w:r>
      <w:r w:rsidR="000577E1" w:rsidRPr="000577E1">
        <w:rPr>
          <w:i/>
          <w:sz w:val="24"/>
        </w:rPr>
        <w:t xml:space="preserve">основного и </w:t>
      </w:r>
      <w:r w:rsidR="007733A3" w:rsidRPr="000577E1">
        <w:rPr>
          <w:i/>
          <w:sz w:val="24"/>
        </w:rPr>
        <w:t xml:space="preserve">дополнительного образования </w:t>
      </w:r>
      <w:r w:rsidR="000577E1" w:rsidRPr="000577E1">
        <w:rPr>
          <w:i/>
          <w:sz w:val="24"/>
        </w:rPr>
        <w:t>для полноценного перехода к школе-технопарку</w:t>
      </w:r>
      <w:r w:rsidR="0014192F" w:rsidRPr="000577E1">
        <w:rPr>
          <w:i/>
          <w:sz w:val="24"/>
        </w:rPr>
        <w:t>. Это</w:t>
      </w:r>
      <w:r w:rsidRPr="000577E1">
        <w:rPr>
          <w:i/>
          <w:sz w:val="24"/>
        </w:rPr>
        <w:t xml:space="preserve"> позволяет каждому заниматься любимым делом на стыке нескольких нау</w:t>
      </w:r>
      <w:r w:rsidR="000577E1" w:rsidRPr="000577E1">
        <w:rPr>
          <w:i/>
          <w:sz w:val="24"/>
        </w:rPr>
        <w:t>чных направлений</w:t>
      </w:r>
      <w:r w:rsidRPr="000577E1">
        <w:rPr>
          <w:i/>
          <w:sz w:val="24"/>
        </w:rPr>
        <w:t>.</w:t>
      </w:r>
      <w:r w:rsidR="0014192F" w:rsidRPr="000577E1">
        <w:rPr>
          <w:i/>
          <w:sz w:val="24"/>
        </w:rPr>
        <w:t xml:space="preserve"> Кроме того, понимая потребности бизнеса в кадрах, мы активно привлекаем предприятия к этой работе</w:t>
      </w:r>
      <w:r w:rsidRPr="000577E1">
        <w:rPr>
          <w:i/>
          <w:sz w:val="24"/>
        </w:rPr>
        <w:t>»</w:t>
      </w:r>
      <w:r w:rsidR="0014192F" w:rsidRPr="000577E1">
        <w:rPr>
          <w:i/>
          <w:sz w:val="24"/>
        </w:rPr>
        <w:t>.</w:t>
      </w:r>
    </w:p>
    <w:p w:rsidR="007733A3" w:rsidRPr="000577E1" w:rsidRDefault="007733A3" w:rsidP="00BC5D63">
      <w:pPr>
        <w:spacing w:line="240" w:lineRule="auto"/>
        <w:rPr>
          <w:sz w:val="24"/>
        </w:rPr>
      </w:pPr>
      <w:r w:rsidRPr="000577E1">
        <w:rPr>
          <w:sz w:val="24"/>
        </w:rPr>
        <w:t xml:space="preserve">– Руководитель центра «Абитуриент» </w:t>
      </w:r>
      <w:r w:rsidRPr="000577E1">
        <w:rPr>
          <w:b/>
          <w:sz w:val="24"/>
        </w:rPr>
        <w:t>Анастасия Андреевна Минина</w:t>
      </w:r>
    </w:p>
    <w:p w:rsidR="007733A3" w:rsidRDefault="007733A3" w:rsidP="00BC5D63">
      <w:pPr>
        <w:spacing w:line="240" w:lineRule="auto"/>
        <w:rPr>
          <w:i/>
          <w:sz w:val="24"/>
        </w:rPr>
      </w:pPr>
    </w:p>
    <w:p w:rsidR="00017020" w:rsidRDefault="009A1C80" w:rsidP="00BC5D63">
      <w:pPr>
        <w:spacing w:line="240" w:lineRule="auto"/>
        <w:rPr>
          <w:sz w:val="24"/>
        </w:rPr>
      </w:pPr>
      <w:r>
        <w:rPr>
          <w:sz w:val="24"/>
        </w:rPr>
        <w:t xml:space="preserve">         </w:t>
      </w:r>
      <w:r w:rsidR="007733A3">
        <w:rPr>
          <w:sz w:val="24"/>
        </w:rPr>
        <w:t>По окончании пленарного заседания участники конференции смогли воочию у</w:t>
      </w:r>
      <w:r w:rsidR="00EF5485">
        <w:rPr>
          <w:sz w:val="24"/>
        </w:rPr>
        <w:t xml:space="preserve">видеть, как проходят </w:t>
      </w:r>
      <w:r w:rsidR="007733A3">
        <w:rPr>
          <w:sz w:val="24"/>
        </w:rPr>
        <w:t xml:space="preserve">занятия в </w:t>
      </w:r>
      <w:r w:rsidR="007733A3" w:rsidRPr="00BC5D63">
        <w:rPr>
          <w:b/>
          <w:sz w:val="24"/>
        </w:rPr>
        <w:t>ЦО «</w:t>
      </w:r>
      <w:proofErr w:type="spellStart"/>
      <w:r w:rsidR="007733A3" w:rsidRPr="00BC5D63">
        <w:rPr>
          <w:b/>
          <w:sz w:val="24"/>
        </w:rPr>
        <w:t>Кудрово</w:t>
      </w:r>
      <w:proofErr w:type="spellEnd"/>
      <w:r w:rsidR="007733A3">
        <w:rPr>
          <w:b/>
          <w:sz w:val="24"/>
        </w:rPr>
        <w:t>»</w:t>
      </w:r>
      <w:r w:rsidR="00EF5485">
        <w:rPr>
          <w:sz w:val="24"/>
        </w:rPr>
        <w:t xml:space="preserve">. </w:t>
      </w:r>
      <w:r w:rsidR="007733A3">
        <w:rPr>
          <w:sz w:val="24"/>
        </w:rPr>
        <w:t>Преподаватели ЛЭТИ, п</w:t>
      </w:r>
      <w:r w:rsidR="00EF5485">
        <w:rPr>
          <w:sz w:val="24"/>
        </w:rPr>
        <w:t>едагоги школы-технопарка</w:t>
      </w:r>
      <w:r w:rsidR="0036616A">
        <w:rPr>
          <w:sz w:val="24"/>
        </w:rPr>
        <w:t>,</w:t>
      </w:r>
      <w:r w:rsidR="00EF5485">
        <w:rPr>
          <w:sz w:val="24"/>
        </w:rPr>
        <w:t xml:space="preserve"> </w:t>
      </w:r>
      <w:r w:rsidR="007733A3">
        <w:rPr>
          <w:sz w:val="24"/>
        </w:rPr>
        <w:t>провели</w:t>
      </w:r>
      <w:r w:rsidR="0014192F">
        <w:rPr>
          <w:sz w:val="24"/>
        </w:rPr>
        <w:t xml:space="preserve"> мастер-класс</w:t>
      </w:r>
      <w:r w:rsidR="007733A3">
        <w:rPr>
          <w:sz w:val="24"/>
        </w:rPr>
        <w:t>ы</w:t>
      </w:r>
      <w:r>
        <w:rPr>
          <w:sz w:val="24"/>
        </w:rPr>
        <w:t xml:space="preserve"> и практические занятия</w:t>
      </w:r>
      <w:r w:rsidR="0014192F">
        <w:rPr>
          <w:sz w:val="24"/>
        </w:rPr>
        <w:t xml:space="preserve">, </w:t>
      </w:r>
      <w:r w:rsidR="007733A3">
        <w:rPr>
          <w:sz w:val="24"/>
        </w:rPr>
        <w:t>в которых про</w:t>
      </w:r>
      <w:r w:rsidR="0014192F">
        <w:rPr>
          <w:sz w:val="24"/>
        </w:rPr>
        <w:t>демонстрир</w:t>
      </w:r>
      <w:r w:rsidR="007733A3">
        <w:rPr>
          <w:sz w:val="24"/>
        </w:rPr>
        <w:t>овали</w:t>
      </w:r>
      <w:r w:rsidR="0014192F">
        <w:rPr>
          <w:sz w:val="24"/>
        </w:rPr>
        <w:t xml:space="preserve"> </w:t>
      </w:r>
      <w:r w:rsidR="00EF5485">
        <w:rPr>
          <w:sz w:val="24"/>
        </w:rPr>
        <w:t xml:space="preserve">различные </w:t>
      </w:r>
      <w:r w:rsidR="007733A3">
        <w:rPr>
          <w:sz w:val="24"/>
        </w:rPr>
        <w:t>подходы к учебному процессу</w:t>
      </w:r>
      <w:r w:rsidR="0014192F">
        <w:rPr>
          <w:sz w:val="24"/>
        </w:rPr>
        <w:t xml:space="preserve">. </w:t>
      </w:r>
      <w:r w:rsidR="007733A3">
        <w:rPr>
          <w:sz w:val="24"/>
        </w:rPr>
        <w:t xml:space="preserve">В лаборатории «Интернет вещей» </w:t>
      </w:r>
      <w:r w:rsidR="0005451D">
        <w:rPr>
          <w:sz w:val="24"/>
        </w:rPr>
        <w:t xml:space="preserve">ученики </w:t>
      </w:r>
      <w:r w:rsidR="0014192F">
        <w:rPr>
          <w:sz w:val="24"/>
        </w:rPr>
        <w:t>рассказали о</w:t>
      </w:r>
      <w:r w:rsidR="0005451D">
        <w:rPr>
          <w:sz w:val="24"/>
        </w:rPr>
        <w:t xml:space="preserve"> своих</w:t>
      </w:r>
      <w:r w:rsidR="0014192F">
        <w:rPr>
          <w:sz w:val="24"/>
        </w:rPr>
        <w:t xml:space="preserve"> проект</w:t>
      </w:r>
      <w:r w:rsidR="0005451D">
        <w:rPr>
          <w:sz w:val="24"/>
        </w:rPr>
        <w:t>ах, созданных в ходе обучения: умном доме для хомяка, умном бу</w:t>
      </w:r>
      <w:r w:rsidR="0036616A">
        <w:rPr>
          <w:sz w:val="24"/>
        </w:rPr>
        <w:t>дильнике и умной системе охраны</w:t>
      </w:r>
      <w:r w:rsidR="00017020">
        <w:rPr>
          <w:sz w:val="24"/>
        </w:rPr>
        <w:t>;</w:t>
      </w:r>
      <w:r w:rsidR="0036616A">
        <w:rPr>
          <w:sz w:val="24"/>
        </w:rPr>
        <w:t xml:space="preserve"> </w:t>
      </w:r>
      <w:r w:rsidR="0005451D">
        <w:rPr>
          <w:sz w:val="24"/>
        </w:rPr>
        <w:t xml:space="preserve">в лаборатории «Геоинформационных </w:t>
      </w:r>
      <w:r w:rsidR="0005451D">
        <w:rPr>
          <w:sz w:val="24"/>
        </w:rPr>
        <w:lastRenderedPageBreak/>
        <w:t xml:space="preserve">систем и экологии» </w:t>
      </w:r>
      <w:r>
        <w:rPr>
          <w:sz w:val="24"/>
        </w:rPr>
        <w:t>продемонстрированы результаты</w:t>
      </w:r>
      <w:r w:rsidR="0005451D">
        <w:rPr>
          <w:sz w:val="24"/>
        </w:rPr>
        <w:t xml:space="preserve"> </w:t>
      </w:r>
      <w:r w:rsidR="000E00D7">
        <w:rPr>
          <w:sz w:val="24"/>
        </w:rPr>
        <w:t xml:space="preserve">выполненных школьниками </w:t>
      </w:r>
      <w:r w:rsidR="0005451D">
        <w:rPr>
          <w:sz w:val="24"/>
        </w:rPr>
        <w:t>исследований мик</w:t>
      </w:r>
      <w:r w:rsidR="000E00D7">
        <w:rPr>
          <w:sz w:val="24"/>
        </w:rPr>
        <w:t xml:space="preserve">рофлоры реки </w:t>
      </w:r>
      <w:proofErr w:type="spellStart"/>
      <w:r w:rsidR="000E00D7">
        <w:rPr>
          <w:sz w:val="24"/>
        </w:rPr>
        <w:t>Оккервиль</w:t>
      </w:r>
      <w:proofErr w:type="spellEnd"/>
      <w:r w:rsidR="0005451D">
        <w:rPr>
          <w:sz w:val="24"/>
        </w:rPr>
        <w:t xml:space="preserve">; </w:t>
      </w:r>
      <w:r w:rsidR="000E00D7">
        <w:rPr>
          <w:sz w:val="24"/>
        </w:rPr>
        <w:t xml:space="preserve">а </w:t>
      </w:r>
      <w:r w:rsidR="0005451D">
        <w:rPr>
          <w:sz w:val="24"/>
        </w:rPr>
        <w:t>в лаборатории «</w:t>
      </w:r>
      <w:proofErr w:type="spellStart"/>
      <w:r w:rsidR="0005451D">
        <w:rPr>
          <w:sz w:val="24"/>
        </w:rPr>
        <w:t>Нанотехнологии</w:t>
      </w:r>
      <w:proofErr w:type="spellEnd"/>
      <w:r w:rsidR="0005451D">
        <w:rPr>
          <w:sz w:val="24"/>
        </w:rPr>
        <w:t xml:space="preserve"> и микроэлектроники» ученики в присутствие учителей провели исследования магнитной жидкости. </w:t>
      </w:r>
    </w:p>
    <w:p w:rsidR="0014192F" w:rsidRDefault="009A1C80" w:rsidP="00BC5D63">
      <w:pPr>
        <w:spacing w:line="240" w:lineRule="auto"/>
        <w:rPr>
          <w:sz w:val="24"/>
        </w:rPr>
      </w:pPr>
      <w:r>
        <w:rPr>
          <w:sz w:val="24"/>
        </w:rPr>
        <w:t xml:space="preserve">        </w:t>
      </w:r>
      <w:r w:rsidR="0005451D">
        <w:rPr>
          <w:sz w:val="24"/>
        </w:rPr>
        <w:t xml:space="preserve">Также на конференции </w:t>
      </w:r>
      <w:r w:rsidR="00017020">
        <w:rPr>
          <w:sz w:val="24"/>
        </w:rPr>
        <w:t xml:space="preserve">педагоги продемонстрировали реализацию сетевого формата проекта, который открывает </w:t>
      </w:r>
      <w:r w:rsidR="000E00D7">
        <w:rPr>
          <w:sz w:val="24"/>
        </w:rPr>
        <w:t xml:space="preserve">ученикам школ всех муниципальных образований Ленинградской области </w:t>
      </w:r>
      <w:r w:rsidR="00017020">
        <w:rPr>
          <w:sz w:val="24"/>
        </w:rPr>
        <w:t>доступ к инфраструктуре «Школы-те</w:t>
      </w:r>
      <w:r w:rsidR="000E00D7">
        <w:rPr>
          <w:sz w:val="24"/>
        </w:rPr>
        <w:t>х</w:t>
      </w:r>
      <w:r w:rsidR="00017020">
        <w:rPr>
          <w:sz w:val="24"/>
        </w:rPr>
        <w:t>нопарка» и</w:t>
      </w:r>
      <w:r w:rsidR="000E00D7">
        <w:rPr>
          <w:sz w:val="24"/>
        </w:rPr>
        <w:t xml:space="preserve"> дает возможность работать</w:t>
      </w:r>
      <w:r w:rsidR="00017020">
        <w:rPr>
          <w:sz w:val="24"/>
        </w:rPr>
        <w:t xml:space="preserve"> с </w:t>
      </w:r>
      <w:r w:rsidR="00252680">
        <w:rPr>
          <w:sz w:val="24"/>
        </w:rPr>
        <w:t>преподавателями и</w:t>
      </w:r>
      <w:r>
        <w:rPr>
          <w:sz w:val="24"/>
        </w:rPr>
        <w:t xml:space="preserve"> студентами </w:t>
      </w:r>
      <w:r w:rsidR="00017020">
        <w:rPr>
          <w:sz w:val="24"/>
        </w:rPr>
        <w:t>ЛЭТИ. Школьники региона приняли участие в</w:t>
      </w:r>
      <w:r w:rsidR="0005451D">
        <w:rPr>
          <w:sz w:val="24"/>
        </w:rPr>
        <w:t xml:space="preserve"> </w:t>
      </w:r>
      <w:proofErr w:type="spellStart"/>
      <w:r w:rsidR="0005451D">
        <w:rPr>
          <w:sz w:val="24"/>
        </w:rPr>
        <w:t>Хакатон</w:t>
      </w:r>
      <w:r w:rsidR="00017020">
        <w:rPr>
          <w:sz w:val="24"/>
        </w:rPr>
        <w:t>е</w:t>
      </w:r>
      <w:proofErr w:type="spellEnd"/>
      <w:r w:rsidR="0005451D">
        <w:rPr>
          <w:sz w:val="24"/>
        </w:rPr>
        <w:t xml:space="preserve"> по робототехнике</w:t>
      </w:r>
      <w:r w:rsidR="000E00D7">
        <w:rPr>
          <w:sz w:val="24"/>
        </w:rPr>
        <w:t xml:space="preserve"> и побывали, по словам самих учеников, </w:t>
      </w:r>
      <w:r w:rsidR="00017020">
        <w:rPr>
          <w:sz w:val="24"/>
        </w:rPr>
        <w:t>на «с</w:t>
      </w:r>
      <w:r w:rsidR="00017020" w:rsidRPr="0036616A">
        <w:rPr>
          <w:sz w:val="24"/>
        </w:rPr>
        <w:t>ам</w:t>
      </w:r>
      <w:r w:rsidR="00017020">
        <w:rPr>
          <w:sz w:val="24"/>
        </w:rPr>
        <w:t>ом</w:t>
      </w:r>
      <w:r w:rsidR="00017020" w:rsidRPr="0036616A">
        <w:rPr>
          <w:sz w:val="24"/>
        </w:rPr>
        <w:t xml:space="preserve"> нескучн</w:t>
      </w:r>
      <w:r w:rsidR="00017020">
        <w:rPr>
          <w:sz w:val="24"/>
        </w:rPr>
        <w:t>ом</w:t>
      </w:r>
      <w:r w:rsidR="00017020" w:rsidRPr="0036616A">
        <w:rPr>
          <w:sz w:val="24"/>
        </w:rPr>
        <w:t xml:space="preserve"> урок</w:t>
      </w:r>
      <w:r w:rsidR="00017020">
        <w:rPr>
          <w:sz w:val="24"/>
        </w:rPr>
        <w:t>е</w:t>
      </w:r>
      <w:r w:rsidR="00017020" w:rsidRPr="0036616A">
        <w:rPr>
          <w:sz w:val="24"/>
        </w:rPr>
        <w:t xml:space="preserve"> физики</w:t>
      </w:r>
      <w:r w:rsidR="000E00D7">
        <w:rPr>
          <w:sz w:val="24"/>
        </w:rPr>
        <w:t>»</w:t>
      </w:r>
      <w:r w:rsidR="00017020">
        <w:rPr>
          <w:sz w:val="24"/>
        </w:rPr>
        <w:t xml:space="preserve"> в лаборатории «Инфокоммуникационных технологий», где ребята решали </w:t>
      </w:r>
      <w:proofErr w:type="spellStart"/>
      <w:r w:rsidR="00017020">
        <w:rPr>
          <w:sz w:val="24"/>
        </w:rPr>
        <w:t>кейсовое</w:t>
      </w:r>
      <w:proofErr w:type="spellEnd"/>
      <w:r w:rsidR="00017020">
        <w:rPr>
          <w:sz w:val="24"/>
        </w:rPr>
        <w:t xml:space="preserve"> задание по расшифровке радиосообщения, содержащем биографическую справку об изобретателе радио А.С. Попове.</w:t>
      </w:r>
    </w:p>
    <w:p w:rsidR="0005451D" w:rsidRDefault="0005451D" w:rsidP="00BC5D63">
      <w:pPr>
        <w:spacing w:line="240" w:lineRule="auto"/>
        <w:rPr>
          <w:sz w:val="24"/>
        </w:rPr>
      </w:pPr>
    </w:p>
    <w:p w:rsidR="0005451D" w:rsidRPr="0005451D" w:rsidRDefault="00001290" w:rsidP="00BC5D63">
      <w:pPr>
        <w:spacing w:line="240" w:lineRule="auto"/>
        <w:rPr>
          <w:i/>
          <w:sz w:val="24"/>
        </w:rPr>
      </w:pPr>
      <w:r w:rsidRPr="0005451D">
        <w:rPr>
          <w:i/>
          <w:sz w:val="24"/>
        </w:rPr>
        <w:t xml:space="preserve">«Преподаватели из ЛЭТИ рассказали, что они организуют площадку для подготовки детей на </w:t>
      </w:r>
      <w:r w:rsidRPr="0005451D">
        <w:rPr>
          <w:i/>
          <w:sz w:val="24"/>
          <w:lang w:val="en-US"/>
        </w:rPr>
        <w:t>Junior</w:t>
      </w:r>
      <w:r w:rsidRPr="0005451D">
        <w:rPr>
          <w:i/>
          <w:sz w:val="24"/>
        </w:rPr>
        <w:t xml:space="preserve"> </w:t>
      </w:r>
      <w:r w:rsidRPr="0005451D">
        <w:rPr>
          <w:i/>
          <w:sz w:val="24"/>
          <w:lang w:val="en-US"/>
        </w:rPr>
        <w:t>Skills</w:t>
      </w:r>
      <w:r w:rsidRPr="0005451D">
        <w:rPr>
          <w:i/>
          <w:sz w:val="24"/>
        </w:rPr>
        <w:t xml:space="preserve"> по компетенции «Интернет вещей». По тому, как ребята уверенно презентовали свои проекты,</w:t>
      </w:r>
      <w:r w:rsidR="0026343B" w:rsidRPr="0005451D">
        <w:rPr>
          <w:i/>
          <w:sz w:val="24"/>
        </w:rPr>
        <w:t xml:space="preserve"> ясно, что ведется </w:t>
      </w:r>
      <w:r w:rsidR="00252680" w:rsidRPr="0005451D">
        <w:rPr>
          <w:i/>
          <w:sz w:val="24"/>
        </w:rPr>
        <w:t>большая</w:t>
      </w:r>
      <w:r w:rsidR="00252680">
        <w:rPr>
          <w:i/>
          <w:sz w:val="24"/>
        </w:rPr>
        <w:t xml:space="preserve"> </w:t>
      </w:r>
      <w:r w:rsidR="00252680" w:rsidRPr="0005451D">
        <w:rPr>
          <w:i/>
          <w:sz w:val="24"/>
        </w:rPr>
        <w:t>работа</w:t>
      </w:r>
      <w:r w:rsidRPr="0005451D">
        <w:rPr>
          <w:i/>
          <w:sz w:val="24"/>
        </w:rPr>
        <w:t>»</w:t>
      </w:r>
      <w:r w:rsidR="0005451D" w:rsidRPr="0005451D">
        <w:rPr>
          <w:i/>
          <w:sz w:val="24"/>
        </w:rPr>
        <w:t>.</w:t>
      </w:r>
    </w:p>
    <w:p w:rsidR="00001290" w:rsidRDefault="0005451D" w:rsidP="00BC5D63">
      <w:pPr>
        <w:spacing w:line="240" w:lineRule="auto"/>
        <w:rPr>
          <w:b/>
          <w:sz w:val="24"/>
        </w:rPr>
      </w:pPr>
      <w:r>
        <w:rPr>
          <w:sz w:val="24"/>
        </w:rPr>
        <w:t>– У</w:t>
      </w:r>
      <w:r w:rsidR="0026343B" w:rsidRPr="0005451D">
        <w:rPr>
          <w:sz w:val="24"/>
        </w:rPr>
        <w:t xml:space="preserve">читель </w:t>
      </w:r>
      <w:r w:rsidR="00844A1A" w:rsidRPr="0005451D">
        <w:rPr>
          <w:sz w:val="24"/>
        </w:rPr>
        <w:t xml:space="preserve">физики СОШ №3 г. Лодейное Поле </w:t>
      </w:r>
      <w:proofErr w:type="spellStart"/>
      <w:r w:rsidR="00844A1A" w:rsidRPr="0005451D">
        <w:rPr>
          <w:b/>
          <w:sz w:val="24"/>
        </w:rPr>
        <w:t>Прошков</w:t>
      </w:r>
      <w:proofErr w:type="spellEnd"/>
      <w:r w:rsidR="00844A1A" w:rsidRPr="0005451D">
        <w:rPr>
          <w:b/>
          <w:sz w:val="24"/>
        </w:rPr>
        <w:t xml:space="preserve"> Иван Александрович</w:t>
      </w:r>
    </w:p>
    <w:p w:rsidR="0005451D" w:rsidRPr="0005451D" w:rsidRDefault="0005451D" w:rsidP="00BC5D63">
      <w:pPr>
        <w:spacing w:line="240" w:lineRule="auto"/>
        <w:rPr>
          <w:sz w:val="24"/>
        </w:rPr>
      </w:pPr>
    </w:p>
    <w:p w:rsidR="000E00D7" w:rsidRDefault="000E00D7" w:rsidP="00BC5D63">
      <w:pPr>
        <w:spacing w:line="240" w:lineRule="auto"/>
        <w:rPr>
          <w:b/>
          <w:sz w:val="24"/>
        </w:rPr>
      </w:pPr>
    </w:p>
    <w:p w:rsidR="00E51109" w:rsidRDefault="00E51109" w:rsidP="00E51109">
      <w:pPr>
        <w:spacing w:line="240" w:lineRule="auto"/>
        <w:rPr>
          <w:sz w:val="24"/>
        </w:rPr>
      </w:pPr>
      <w:r>
        <w:rPr>
          <w:sz w:val="24"/>
        </w:rPr>
        <w:t>На дискуссионной площадк</w:t>
      </w:r>
      <w:r w:rsidR="000E00D7">
        <w:rPr>
          <w:sz w:val="24"/>
        </w:rPr>
        <w:t>е</w:t>
      </w:r>
      <w:r>
        <w:rPr>
          <w:sz w:val="24"/>
        </w:rPr>
        <w:t xml:space="preserve"> «Современное школьное образовательное пространство: 100 идей для моделирования» </w:t>
      </w:r>
      <w:r w:rsidRPr="000E00D7">
        <w:rPr>
          <w:b/>
          <w:sz w:val="24"/>
        </w:rPr>
        <w:t>Анастасия Андреевна Минина</w:t>
      </w:r>
      <w:r>
        <w:rPr>
          <w:sz w:val="24"/>
        </w:rPr>
        <w:t xml:space="preserve"> презентовала результаты работы «Школы-технопарка», в том числе и как сетевого ресурсного центра развития образования Ленинградской области. О том, какие возможности по формированию компетенций </w:t>
      </w:r>
      <w:r>
        <w:rPr>
          <w:sz w:val="24"/>
          <w:lang w:val="en-US"/>
        </w:rPr>
        <w:t>XXI</w:t>
      </w:r>
      <w:r w:rsidRPr="00E51109">
        <w:rPr>
          <w:sz w:val="24"/>
        </w:rPr>
        <w:t xml:space="preserve"> </w:t>
      </w:r>
      <w:r>
        <w:rPr>
          <w:sz w:val="24"/>
        </w:rPr>
        <w:t>века реализованы в проекте</w:t>
      </w:r>
      <w:r w:rsidR="000E00D7">
        <w:rPr>
          <w:sz w:val="24"/>
        </w:rPr>
        <w:t>,</w:t>
      </w:r>
      <w:r>
        <w:rPr>
          <w:sz w:val="24"/>
        </w:rPr>
        <w:t xml:space="preserve"> рассказала заместитель руководителя центра «Абитуриент» СПбГЭТУ «ЛЭТИ» </w:t>
      </w:r>
      <w:r w:rsidRPr="000E00D7">
        <w:rPr>
          <w:b/>
          <w:sz w:val="24"/>
        </w:rPr>
        <w:t>Светлана Тихоновна Сидоренко</w:t>
      </w:r>
      <w:r>
        <w:rPr>
          <w:sz w:val="24"/>
        </w:rPr>
        <w:t>. Ученики</w:t>
      </w:r>
      <w:r w:rsidR="0058516B">
        <w:rPr>
          <w:sz w:val="24"/>
        </w:rPr>
        <w:t>,</w:t>
      </w:r>
      <w:r>
        <w:rPr>
          <w:sz w:val="24"/>
        </w:rPr>
        <w:t xml:space="preserve"> участ</w:t>
      </w:r>
      <w:r w:rsidR="0058516B">
        <w:rPr>
          <w:sz w:val="24"/>
        </w:rPr>
        <w:t>вующие в</w:t>
      </w:r>
      <w:r>
        <w:rPr>
          <w:sz w:val="24"/>
        </w:rPr>
        <w:t xml:space="preserve"> инновационно</w:t>
      </w:r>
      <w:r w:rsidR="0058516B">
        <w:rPr>
          <w:sz w:val="24"/>
        </w:rPr>
        <w:t>м проекте, обладают компетенциями образованного человека будущего –</w:t>
      </w:r>
      <w:r>
        <w:rPr>
          <w:sz w:val="24"/>
        </w:rPr>
        <w:t xml:space="preserve"> </w:t>
      </w:r>
      <w:r w:rsidR="00A1207E">
        <w:rPr>
          <w:sz w:val="24"/>
        </w:rPr>
        <w:t>мыслят системно</w:t>
      </w:r>
      <w:r>
        <w:rPr>
          <w:sz w:val="24"/>
        </w:rPr>
        <w:t>,</w:t>
      </w:r>
      <w:r w:rsidR="009A1C80">
        <w:rPr>
          <w:sz w:val="24"/>
        </w:rPr>
        <w:t xml:space="preserve"> осознанно выбирать будущую </w:t>
      </w:r>
      <w:r w:rsidR="00252680">
        <w:rPr>
          <w:sz w:val="24"/>
        </w:rPr>
        <w:t>профессию, способны</w:t>
      </w:r>
      <w:r>
        <w:rPr>
          <w:sz w:val="24"/>
        </w:rPr>
        <w:t xml:space="preserve"> осуществлять </w:t>
      </w:r>
      <w:proofErr w:type="spellStart"/>
      <w:r>
        <w:rPr>
          <w:sz w:val="24"/>
        </w:rPr>
        <w:t>межпредметную</w:t>
      </w:r>
      <w:proofErr w:type="spellEnd"/>
      <w:r w:rsidR="000E00D7">
        <w:rPr>
          <w:sz w:val="24"/>
        </w:rPr>
        <w:t xml:space="preserve"> и</w:t>
      </w:r>
      <w:r>
        <w:rPr>
          <w:sz w:val="24"/>
        </w:rPr>
        <w:t xml:space="preserve"> межотраслевую коммуникацию,</w:t>
      </w:r>
      <w:r w:rsidRPr="00E51109">
        <w:rPr>
          <w:sz w:val="24"/>
        </w:rPr>
        <w:t xml:space="preserve"> </w:t>
      </w:r>
      <w:r>
        <w:rPr>
          <w:sz w:val="24"/>
        </w:rPr>
        <w:t>у</w:t>
      </w:r>
      <w:r w:rsidRPr="00E51109">
        <w:rPr>
          <w:sz w:val="24"/>
        </w:rPr>
        <w:t>правл</w:t>
      </w:r>
      <w:r>
        <w:rPr>
          <w:sz w:val="24"/>
        </w:rPr>
        <w:t>ять</w:t>
      </w:r>
      <w:r w:rsidRPr="00E51109">
        <w:rPr>
          <w:sz w:val="24"/>
        </w:rPr>
        <w:t xml:space="preserve"> проектами и процессами</w:t>
      </w:r>
      <w:r w:rsidR="00A1207E">
        <w:rPr>
          <w:sz w:val="24"/>
        </w:rPr>
        <w:t>, уме</w:t>
      </w:r>
      <w:r w:rsidR="0058516B">
        <w:rPr>
          <w:sz w:val="24"/>
        </w:rPr>
        <w:t>ют работать в команде.</w:t>
      </w:r>
    </w:p>
    <w:p w:rsidR="0058516B" w:rsidRDefault="0058516B" w:rsidP="00E51109">
      <w:pPr>
        <w:spacing w:line="240" w:lineRule="auto"/>
        <w:rPr>
          <w:sz w:val="24"/>
        </w:rPr>
      </w:pPr>
    </w:p>
    <w:p w:rsidR="0058516B" w:rsidRDefault="0058516B" w:rsidP="0058516B">
      <w:pPr>
        <w:spacing w:line="240" w:lineRule="auto"/>
        <w:rPr>
          <w:sz w:val="24"/>
        </w:rPr>
      </w:pPr>
      <w:r w:rsidRPr="00844A1A">
        <w:rPr>
          <w:i/>
          <w:sz w:val="24"/>
        </w:rPr>
        <w:t>«</w:t>
      </w:r>
      <w:r>
        <w:rPr>
          <w:i/>
          <w:sz w:val="24"/>
        </w:rPr>
        <w:t>В ЦО «</w:t>
      </w:r>
      <w:proofErr w:type="spellStart"/>
      <w:r>
        <w:rPr>
          <w:i/>
          <w:sz w:val="24"/>
        </w:rPr>
        <w:t>Кудрово</w:t>
      </w:r>
      <w:proofErr w:type="spellEnd"/>
      <w:r>
        <w:rPr>
          <w:i/>
          <w:sz w:val="24"/>
        </w:rPr>
        <w:t>» создана ш</w:t>
      </w:r>
      <w:r w:rsidRPr="00844A1A">
        <w:rPr>
          <w:i/>
          <w:sz w:val="24"/>
        </w:rPr>
        <w:t xml:space="preserve">икарная инфраструктура, </w:t>
      </w:r>
      <w:r>
        <w:rPr>
          <w:i/>
          <w:sz w:val="24"/>
        </w:rPr>
        <w:t xml:space="preserve">при продуктивном </w:t>
      </w:r>
      <w:r w:rsidRPr="00844A1A">
        <w:rPr>
          <w:i/>
          <w:sz w:val="24"/>
        </w:rPr>
        <w:t>использ</w:t>
      </w:r>
      <w:r>
        <w:rPr>
          <w:i/>
          <w:sz w:val="24"/>
        </w:rPr>
        <w:t>овании которой</w:t>
      </w:r>
      <w:r w:rsidRPr="00844A1A">
        <w:rPr>
          <w:i/>
          <w:sz w:val="24"/>
        </w:rPr>
        <w:t xml:space="preserve"> </w:t>
      </w:r>
      <w:r>
        <w:rPr>
          <w:i/>
          <w:sz w:val="24"/>
        </w:rPr>
        <w:t>можно успешно</w:t>
      </w:r>
      <w:r w:rsidRPr="00844A1A">
        <w:rPr>
          <w:i/>
          <w:sz w:val="24"/>
        </w:rPr>
        <w:t xml:space="preserve"> выполн</w:t>
      </w:r>
      <w:r>
        <w:rPr>
          <w:i/>
          <w:sz w:val="24"/>
        </w:rPr>
        <w:t>и</w:t>
      </w:r>
      <w:r w:rsidRPr="00844A1A">
        <w:rPr>
          <w:i/>
          <w:sz w:val="24"/>
        </w:rPr>
        <w:t>ть задачи участников образовательных отношений на должном уровне. Как результат – мы уже видим грамоты, дипломы на этажах».</w:t>
      </w:r>
    </w:p>
    <w:p w:rsidR="0058516B" w:rsidRDefault="0058516B" w:rsidP="0058516B">
      <w:pPr>
        <w:spacing w:line="240" w:lineRule="auto"/>
        <w:rPr>
          <w:b/>
          <w:sz w:val="24"/>
        </w:rPr>
      </w:pPr>
      <w:r>
        <w:rPr>
          <w:sz w:val="24"/>
        </w:rPr>
        <w:t xml:space="preserve">– Директор МАОУ «Образовательный центр №2 г. Челябинска» </w:t>
      </w:r>
      <w:r w:rsidRPr="00844A1A">
        <w:rPr>
          <w:b/>
          <w:sz w:val="24"/>
        </w:rPr>
        <w:t xml:space="preserve">Юрий Андреевич </w:t>
      </w:r>
      <w:proofErr w:type="spellStart"/>
      <w:r w:rsidRPr="00844A1A">
        <w:rPr>
          <w:b/>
          <w:sz w:val="24"/>
        </w:rPr>
        <w:t>Терин</w:t>
      </w:r>
      <w:proofErr w:type="spellEnd"/>
    </w:p>
    <w:p w:rsidR="0058516B" w:rsidRPr="00E51109" w:rsidRDefault="0058516B" w:rsidP="00E51109">
      <w:pPr>
        <w:spacing w:line="240" w:lineRule="auto"/>
        <w:rPr>
          <w:sz w:val="24"/>
        </w:rPr>
      </w:pPr>
    </w:p>
    <w:p w:rsidR="0014192F" w:rsidRPr="00C727DA" w:rsidRDefault="00844A1A" w:rsidP="000577E1">
      <w:pPr>
        <w:shd w:val="clear" w:color="auto" w:fill="FFFFFF" w:themeFill="background1"/>
        <w:spacing w:line="240" w:lineRule="auto"/>
        <w:rPr>
          <w:sz w:val="24"/>
        </w:rPr>
      </w:pPr>
      <w:r w:rsidRPr="000577E1">
        <w:rPr>
          <w:sz w:val="24"/>
        </w:rPr>
        <w:t>Обсудив положительны</w:t>
      </w:r>
      <w:r w:rsidR="0058516B">
        <w:rPr>
          <w:sz w:val="24"/>
        </w:rPr>
        <w:t>е</w:t>
      </w:r>
      <w:r w:rsidRPr="000577E1">
        <w:rPr>
          <w:sz w:val="24"/>
        </w:rPr>
        <w:t xml:space="preserve"> </w:t>
      </w:r>
      <w:r w:rsidR="00C727DA" w:rsidRPr="000577E1">
        <w:rPr>
          <w:sz w:val="24"/>
        </w:rPr>
        <w:t>результаты, достигнутые преподавателями</w:t>
      </w:r>
      <w:r w:rsidRPr="000577E1">
        <w:rPr>
          <w:sz w:val="24"/>
        </w:rPr>
        <w:t xml:space="preserve"> ЛЭТИ </w:t>
      </w:r>
      <w:r w:rsidR="0058516B">
        <w:rPr>
          <w:sz w:val="24"/>
        </w:rPr>
        <w:t>и их учениками</w:t>
      </w:r>
      <w:r w:rsidR="00C727DA" w:rsidRPr="000577E1">
        <w:rPr>
          <w:sz w:val="24"/>
        </w:rPr>
        <w:t xml:space="preserve"> </w:t>
      </w:r>
      <w:r w:rsidRPr="000577E1">
        <w:rPr>
          <w:sz w:val="24"/>
        </w:rPr>
        <w:t xml:space="preserve">в создании школы-технопарка, участники конференции </w:t>
      </w:r>
      <w:r w:rsidR="00C727DA" w:rsidRPr="000577E1">
        <w:rPr>
          <w:sz w:val="24"/>
        </w:rPr>
        <w:t>о</w:t>
      </w:r>
      <w:r w:rsidR="000577E1" w:rsidRPr="000577E1">
        <w:rPr>
          <w:sz w:val="24"/>
        </w:rPr>
        <w:t>бменя</w:t>
      </w:r>
      <w:r w:rsidR="0058516B">
        <w:rPr>
          <w:sz w:val="24"/>
        </w:rPr>
        <w:t>лись мнениями по актуальным проблемам</w:t>
      </w:r>
      <w:r w:rsidR="0058516B" w:rsidRPr="0058516B">
        <w:rPr>
          <w:sz w:val="24"/>
        </w:rPr>
        <w:t xml:space="preserve"> </w:t>
      </w:r>
      <w:r w:rsidR="0058516B" w:rsidRPr="00BC5D63">
        <w:rPr>
          <w:sz w:val="24"/>
        </w:rPr>
        <w:t>школ-новостро</w:t>
      </w:r>
      <w:r w:rsidR="0058516B">
        <w:rPr>
          <w:sz w:val="24"/>
        </w:rPr>
        <w:t>ек</w:t>
      </w:r>
      <w:r w:rsidR="00C727DA" w:rsidRPr="000577E1">
        <w:rPr>
          <w:sz w:val="24"/>
        </w:rPr>
        <w:t xml:space="preserve">. Подобные мероприятия способствуют передаче опыта </w:t>
      </w:r>
      <w:r w:rsidR="006B770A">
        <w:rPr>
          <w:sz w:val="24"/>
        </w:rPr>
        <w:t xml:space="preserve">социального </w:t>
      </w:r>
      <w:r w:rsidR="00252680">
        <w:rPr>
          <w:sz w:val="24"/>
        </w:rPr>
        <w:t>партнерства вузов</w:t>
      </w:r>
      <w:r w:rsidR="006B770A">
        <w:rPr>
          <w:sz w:val="24"/>
        </w:rPr>
        <w:t xml:space="preserve"> с </w:t>
      </w:r>
      <w:r w:rsidR="00C727DA" w:rsidRPr="000577E1">
        <w:rPr>
          <w:sz w:val="24"/>
        </w:rPr>
        <w:t>инно</w:t>
      </w:r>
      <w:r w:rsidR="006B770A">
        <w:rPr>
          <w:sz w:val="24"/>
        </w:rPr>
        <w:t>вационными</w:t>
      </w:r>
      <w:r w:rsidR="00C727DA" w:rsidRPr="000577E1">
        <w:rPr>
          <w:sz w:val="24"/>
        </w:rPr>
        <w:t xml:space="preserve"> </w:t>
      </w:r>
      <w:r w:rsidR="006B770A">
        <w:rPr>
          <w:sz w:val="24"/>
        </w:rPr>
        <w:t xml:space="preserve">организациями </w:t>
      </w:r>
      <w:r w:rsidR="00C727DA" w:rsidRPr="000577E1">
        <w:rPr>
          <w:sz w:val="24"/>
        </w:rPr>
        <w:t>общего образования.</w:t>
      </w:r>
    </w:p>
    <w:sectPr w:rsidR="0014192F" w:rsidRPr="00C727DA" w:rsidSect="0026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31"/>
    <w:rsid w:val="00001290"/>
    <w:rsid w:val="00015A42"/>
    <w:rsid w:val="00017020"/>
    <w:rsid w:val="0005451D"/>
    <w:rsid w:val="000577E1"/>
    <w:rsid w:val="000E00D7"/>
    <w:rsid w:val="0014192F"/>
    <w:rsid w:val="002341A1"/>
    <w:rsid w:val="00252680"/>
    <w:rsid w:val="00262786"/>
    <w:rsid w:val="0026343B"/>
    <w:rsid w:val="00313C57"/>
    <w:rsid w:val="0036616A"/>
    <w:rsid w:val="00486AA0"/>
    <w:rsid w:val="004D2DCD"/>
    <w:rsid w:val="0058516B"/>
    <w:rsid w:val="00673565"/>
    <w:rsid w:val="006B770A"/>
    <w:rsid w:val="007733A3"/>
    <w:rsid w:val="00844A1A"/>
    <w:rsid w:val="009A1C80"/>
    <w:rsid w:val="00A1207E"/>
    <w:rsid w:val="00AF64CE"/>
    <w:rsid w:val="00B03231"/>
    <w:rsid w:val="00B23976"/>
    <w:rsid w:val="00B90BC1"/>
    <w:rsid w:val="00BC5D63"/>
    <w:rsid w:val="00C727DA"/>
    <w:rsid w:val="00C868CC"/>
    <w:rsid w:val="00D51313"/>
    <w:rsid w:val="00D650C1"/>
    <w:rsid w:val="00DF3FEF"/>
    <w:rsid w:val="00E51109"/>
    <w:rsid w:val="00E66E94"/>
    <w:rsid w:val="00ED7F03"/>
    <w:rsid w:val="00EF5485"/>
    <w:rsid w:val="00F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3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BC1"/>
    <w:pPr>
      <w:keepNext/>
      <w:keepLines/>
      <w:spacing w:before="240" w:after="240"/>
      <w:jc w:val="center"/>
      <w:outlineLvl w:val="0"/>
    </w:pPr>
    <w:rPr>
      <w:rFonts w:cstheme="min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BC1"/>
    <w:pPr>
      <w:keepNext/>
      <w:keepLines/>
      <w:spacing w:before="200"/>
      <w:jc w:val="center"/>
      <w:outlineLvl w:val="1"/>
    </w:pPr>
    <w:rPr>
      <w:rFonts w:cstheme="min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BC1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0BC1"/>
    <w:rPr>
      <w:rFonts w:ascii="Times New Roman" w:eastAsia="Times New Roman" w:hAnsi="Times New Roman"/>
      <w:b/>
      <w:bCs/>
      <w:sz w:val="32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27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7DA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3"/>
    <w:pPr>
      <w:spacing w:after="0" w:line="36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BC1"/>
    <w:pPr>
      <w:keepNext/>
      <w:keepLines/>
      <w:spacing w:before="240" w:after="240"/>
      <w:jc w:val="center"/>
      <w:outlineLvl w:val="0"/>
    </w:pPr>
    <w:rPr>
      <w:rFonts w:cstheme="min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BC1"/>
    <w:pPr>
      <w:keepNext/>
      <w:keepLines/>
      <w:spacing w:before="200"/>
      <w:jc w:val="center"/>
      <w:outlineLvl w:val="1"/>
    </w:pPr>
    <w:rPr>
      <w:rFonts w:cstheme="min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BC1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0BC1"/>
    <w:rPr>
      <w:rFonts w:ascii="Times New Roman" w:eastAsia="Times New Roman" w:hAnsi="Times New Roman"/>
      <w:b/>
      <w:bCs/>
      <w:sz w:val="32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727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7D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Егоров</dc:creator>
  <cp:keywords/>
  <dc:description/>
  <cp:lastModifiedBy>1</cp:lastModifiedBy>
  <cp:revision>2</cp:revision>
  <cp:lastPrinted>2017-10-20T11:32:00Z</cp:lastPrinted>
  <dcterms:created xsi:type="dcterms:W3CDTF">2017-10-27T13:44:00Z</dcterms:created>
  <dcterms:modified xsi:type="dcterms:W3CDTF">2017-10-27T13:44:00Z</dcterms:modified>
</cp:coreProperties>
</file>