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8C" w:rsidRDefault="0003138C" w:rsidP="0003138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Секреты подготовки и проведения интересного урока</w:t>
      </w:r>
    </w:p>
    <w:p w:rsidR="002A6483" w:rsidRPr="00331ED4" w:rsidRDefault="002A6483" w:rsidP="0003138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138C" w:rsidRPr="00331ED4" w:rsidRDefault="0003138C" w:rsidP="00031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Итак, каждый урок должен вызывать у ребенка заинтересованность. Да-да, именно каждый. Интересным должен быть урок истории и английского языка, открытое занятие и традиционное. В этом случае эффективность школьного преподавания заметно повышается, а новый материал усваивается легко. Мы расскажем, как готовить и проводить продуктивные и нескучные уроки.  </w:t>
      </w:r>
    </w:p>
    <w:p w:rsidR="0003138C" w:rsidRPr="00331ED4" w:rsidRDefault="0003138C" w:rsidP="0003138C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Планируйте урок с учетом возрастных особенностей учащихся, их эмоционального настроя, склонности к индивидуальной работе или занятиям в группе. Концепция каждого интересного занятия должна иметь творческое начало.</w:t>
      </w:r>
    </w:p>
    <w:p w:rsidR="0003138C" w:rsidRPr="00331ED4" w:rsidRDefault="0003138C" w:rsidP="0003138C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Поставьте себя на место ребенка, не ограничивайте полет фантазии – и нестандартные решения обязательно найдутся. А безупречное владение материалом и педагогическая импровизация позволят провести подготовленный урок интересно.   </w:t>
      </w:r>
    </w:p>
    <w:p w:rsidR="0003138C" w:rsidRPr="00331ED4" w:rsidRDefault="0003138C" w:rsidP="0003138C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помните, что отличное начало урока – залог успеха! Начните занятие активно (можно — с небольшого сюрприза!), четко сформулируйте его задачи, проверьте домашнее задание, используя</w:t>
      </w:r>
      <w:r w:rsidRPr="003D3C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D3C95">
        <w:rPr>
          <w:rFonts w:ascii="Times New Roman" w:eastAsia="Times New Roman" w:hAnsi="Times New Roman" w:cs="Times New Roman"/>
          <w:sz w:val="24"/>
          <w:szCs w:val="24"/>
          <w:u w:val="single"/>
        </w:rPr>
        <w:t>нестандартные формы работы</w:t>
      </w:r>
      <w:r w:rsidRPr="00331E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38C" w:rsidRPr="00331ED4" w:rsidRDefault="0003138C" w:rsidP="0003138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Интересный урок всегда разбит на четкие фрагменты с логическими мостами между ними. К примеру, не обрушивайте порцию новых знаний на учащихся, а плавно и логически переходите от одного этапа урока к другому. Каждая отдельная часть занятия не должна быть затянута (в среднем — до 12 минут, за исключением объяснения нового материала).</w:t>
      </w:r>
    </w:p>
    <w:p w:rsidR="0003138C" w:rsidRPr="00331ED4" w:rsidRDefault="0003138C" w:rsidP="0003138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увлекательного урока используйте различную технику. С помощью компьютера или электронного проектора можно просто и легко сделать интересным как открытый, так и традиционный урок по любой дисциплине. Так, презентация на большом экране значимого события или просмотр военной кинохроники помогут учителю провести интересный урок истории.</w:t>
      </w:r>
    </w:p>
    <w:p w:rsidR="0003138C" w:rsidRPr="00331ED4" w:rsidRDefault="0003138C" w:rsidP="0003138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Проявляйте гибкость! Поломка оборудования, усталость учеников или неожиданные вопросы — это ситуации, из которых учитель должен уметь быстро и грамотно находить выход. К примеру, чтобы снять возникшее напряжение в классе, нужно иметь в запасе простые и забавные задания по теме (лучше — в игровой форме).     </w:t>
      </w:r>
    </w:p>
    <w:p w:rsidR="0003138C" w:rsidRPr="00331ED4" w:rsidRDefault="0003138C" w:rsidP="0003138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проводить интересные уроки для старшеклассников? Не бойтесь ломать стереотипы! Не бойтесь экспериментов и импровизаций! Избегайте шаблонов! Ведь отсутствие интереса к уроку чаще всего связано с тем, что ученики наперед знают все его этапы. Эту изрядно надоевшую ребятам цепочку можно и нужно разорвать.</w:t>
      </w:r>
    </w:p>
    <w:p w:rsidR="0003138C" w:rsidRPr="00331ED4" w:rsidRDefault="0003138C" w:rsidP="0003138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выполняйте все работу за учеников, чтобы избежать тишины и помочь им! Стимулируйте постоянную активность учащихся. Давайте детям простые и логичные инструкции к выполнению заданий любой сложности. Извлекайте из каждого задания максимальную пользу.</w:t>
      </w:r>
    </w:p>
    <w:p w:rsidR="0003138C" w:rsidRPr="00331ED4" w:rsidRDefault="0003138C" w:rsidP="0003138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работу в группах: такие занятия не только интересны, но и учат ребят принимать коллективные решения, развивают чувство партнерства. Эту форму работы нередко используют для проведения интересного открытого урока.     </w:t>
      </w:r>
    </w:p>
    <w:p w:rsidR="0003138C" w:rsidRPr="00331ED4" w:rsidRDefault="0003138C" w:rsidP="0003138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проводить интересные уроки, постоянно ищите и находите необычные и удивительные факты по каждой теме, которых нет в учебнике. Удивляйте своих учеников и не переставайте удивляться вместе с ними!   </w:t>
      </w:r>
    </w:p>
    <w:p w:rsidR="0003138C" w:rsidRPr="00331ED4" w:rsidRDefault="0003138C" w:rsidP="0003138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Создайте и постоянно пополняйте собственную методическую копилку наиболее удачных, интересных и увлекательных заданий и форм работы, используйте занимательный материал на каждом уроке.   </w:t>
      </w:r>
    </w:p>
    <w:p w:rsidR="0003138C" w:rsidRPr="003B3F62" w:rsidRDefault="0003138C" w:rsidP="0003138C">
      <w:pPr>
        <w:numPr>
          <w:ilvl w:val="0"/>
          <w:numId w:val="1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Тематические игры сделают урок интересным в любом классе. Игра рождает на уроке непринужденную и раскованную атмосферу, в которой хорошо усваиваются новые знания. К примеру, с помощью передачи небольшого мяча по рядам можно устроить активный блиц-опрос. </w:t>
      </w:r>
    </w:p>
    <w:p w:rsidR="0003138C" w:rsidRPr="00331ED4" w:rsidRDefault="0003138C" w:rsidP="0003138C">
      <w:pPr>
        <w:shd w:val="clear" w:color="auto" w:fill="FFFFFF"/>
        <w:spacing w:after="0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центре внимания – личность учителя</w:t>
      </w:r>
    </w:p>
    <w:p w:rsidR="0003138C" w:rsidRPr="00331ED4" w:rsidRDefault="0003138C" w:rsidP="00031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секрет, что нередко интерес к предмету формируется у ребят благодаря яркой личности педагога, который его преподает. Что для этого необходимо?  </w:t>
      </w:r>
    </w:p>
    <w:p w:rsidR="0003138C" w:rsidRPr="00331ED4" w:rsidRDefault="0003138C" w:rsidP="0003138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Усталость, заботы, неприятности оставьте за порогом школы! Откройтесь для общения с учениками! Дети очень ценят уместный и доступный юмор на уроке, диалог на равных.    </w:t>
      </w:r>
    </w:p>
    <w:p w:rsidR="0003138C" w:rsidRPr="00331ED4" w:rsidRDefault="0003138C" w:rsidP="0003138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color w:val="000000"/>
          <w:sz w:val="24"/>
          <w:szCs w:val="24"/>
        </w:rPr>
        <w:t>Ведите себя нестандартно! Выйдите за привычные рамки, ведь личность и поведение учителя на уроке крайне важны. Вы традиционно носите деловой костюм? Наденьте на следующий урок яркий свитер! Энергия всегда бьет ключом? Проведите урок в спокойной манере. Предпочитаете объяснять новый материал, стоя у доски? Попробуйте рассказать новую тему, сидя за столом. Как результат — дети будут с интересом следить за педагогом, подсознательно ожидая от каждого урока чего-то нового и необычного.</w:t>
      </w:r>
    </w:p>
    <w:p w:rsidR="0003138C" w:rsidRPr="00331ED4" w:rsidRDefault="0003138C" w:rsidP="0003138C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E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Приводите больше интересных примеров из личного опыта,  ведь педагог, в первую очередь, — это творческий человек и неординарная личность. Яркие жизненные примеры запоминаются намного лучше, чем выдуманные.</w:t>
      </w:r>
    </w:p>
    <w:p w:rsidR="00F341E8" w:rsidRDefault="00F341E8"/>
    <w:sectPr w:rsidR="00F341E8" w:rsidSect="00F3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5F9E"/>
    <w:multiLevelType w:val="multilevel"/>
    <w:tmpl w:val="605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71FDC"/>
    <w:multiLevelType w:val="multilevel"/>
    <w:tmpl w:val="DFBE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138C"/>
    <w:rsid w:val="0003138C"/>
    <w:rsid w:val="002A6483"/>
    <w:rsid w:val="00442EB7"/>
    <w:rsid w:val="00553EC0"/>
    <w:rsid w:val="008F7630"/>
    <w:rsid w:val="00BC6AF7"/>
    <w:rsid w:val="00EC23CA"/>
    <w:rsid w:val="00F3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2014-12-25T11:35:00Z</dcterms:created>
  <dcterms:modified xsi:type="dcterms:W3CDTF">2014-12-25T11:41:00Z</dcterms:modified>
</cp:coreProperties>
</file>